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74077" w14:textId="76B8D6B7" w:rsidR="00485F01" w:rsidRPr="00A05537" w:rsidRDefault="00485F01" w:rsidP="00810FD9">
      <w:pPr>
        <w:jc w:val="center"/>
        <w:rPr>
          <w:rFonts w:ascii="Arial" w:eastAsia="Times New Roman" w:hAnsi="Arial" w:cs="Arial"/>
          <w:b/>
          <w:color w:val="333333"/>
          <w:sz w:val="24"/>
          <w:szCs w:val="24"/>
        </w:rPr>
      </w:pPr>
    </w:p>
    <w:p w14:paraId="2C122B35" w14:textId="50106C7D" w:rsidR="00240704" w:rsidRPr="00A05537" w:rsidRDefault="00240704" w:rsidP="00810FD9">
      <w:pPr>
        <w:jc w:val="center"/>
        <w:rPr>
          <w:rFonts w:ascii="Arial" w:eastAsia="Times New Roman" w:hAnsi="Arial" w:cs="Arial"/>
          <w:b/>
          <w:color w:val="333333"/>
          <w:sz w:val="24"/>
          <w:szCs w:val="24"/>
        </w:rPr>
      </w:pPr>
    </w:p>
    <w:p w14:paraId="211EE841" w14:textId="77777777" w:rsidR="00240704" w:rsidRPr="00A05537" w:rsidRDefault="00240704" w:rsidP="00810FD9">
      <w:pPr>
        <w:jc w:val="center"/>
        <w:rPr>
          <w:rFonts w:ascii="Arial" w:hAnsi="Arial" w:cs="Arial"/>
          <w:sz w:val="24"/>
          <w:szCs w:val="24"/>
        </w:rPr>
      </w:pPr>
    </w:p>
    <w:p w14:paraId="2690F344" w14:textId="77777777" w:rsidR="00485F01" w:rsidRPr="00A05537" w:rsidRDefault="00485F01" w:rsidP="00810FD9">
      <w:pPr>
        <w:jc w:val="center"/>
        <w:rPr>
          <w:rFonts w:ascii="Arial" w:hAnsi="Arial" w:cs="Arial"/>
          <w:sz w:val="24"/>
          <w:szCs w:val="24"/>
        </w:rPr>
      </w:pPr>
    </w:p>
    <w:p w14:paraId="21D14FF9" w14:textId="21BD1AD1" w:rsidR="00485F01" w:rsidRPr="00A05537" w:rsidRDefault="00485F01" w:rsidP="00810FD9">
      <w:pPr>
        <w:jc w:val="center"/>
        <w:rPr>
          <w:rFonts w:ascii="Arial" w:hAnsi="Arial" w:cs="Arial"/>
          <w:sz w:val="24"/>
          <w:szCs w:val="24"/>
        </w:rPr>
      </w:pPr>
    </w:p>
    <w:p w14:paraId="6EBA93F2" w14:textId="06CAAAD2" w:rsidR="009332E4" w:rsidRPr="00A05537" w:rsidRDefault="009332E4" w:rsidP="00810FD9">
      <w:pPr>
        <w:jc w:val="center"/>
        <w:rPr>
          <w:rFonts w:ascii="Arial" w:hAnsi="Arial" w:cs="Arial"/>
          <w:sz w:val="24"/>
          <w:szCs w:val="24"/>
        </w:rPr>
      </w:pPr>
    </w:p>
    <w:p w14:paraId="2807F02A" w14:textId="539545BC" w:rsidR="009332E4" w:rsidRPr="00A05537" w:rsidRDefault="009332E4" w:rsidP="00810FD9">
      <w:pPr>
        <w:jc w:val="center"/>
        <w:rPr>
          <w:rFonts w:ascii="Arial" w:hAnsi="Arial" w:cs="Arial"/>
          <w:sz w:val="24"/>
          <w:szCs w:val="24"/>
        </w:rPr>
      </w:pPr>
    </w:p>
    <w:p w14:paraId="4E123385" w14:textId="2B4F6077" w:rsidR="009332E4" w:rsidRPr="00A05537" w:rsidRDefault="009332E4" w:rsidP="00810FD9">
      <w:pPr>
        <w:jc w:val="center"/>
        <w:rPr>
          <w:rFonts w:ascii="Arial" w:hAnsi="Arial" w:cs="Arial"/>
          <w:sz w:val="24"/>
          <w:szCs w:val="24"/>
        </w:rPr>
      </w:pPr>
    </w:p>
    <w:p w14:paraId="1F348555" w14:textId="77777777" w:rsidR="009332E4" w:rsidRPr="00A05537" w:rsidRDefault="009332E4" w:rsidP="00810FD9">
      <w:pPr>
        <w:jc w:val="center"/>
        <w:rPr>
          <w:rFonts w:ascii="Arial" w:hAnsi="Arial" w:cs="Arial"/>
          <w:sz w:val="24"/>
          <w:szCs w:val="24"/>
        </w:rPr>
      </w:pPr>
    </w:p>
    <w:p w14:paraId="75F5B5E1" w14:textId="77777777" w:rsidR="00485F01" w:rsidRPr="00A05537" w:rsidRDefault="00485F01" w:rsidP="00810FD9">
      <w:pPr>
        <w:jc w:val="center"/>
        <w:rPr>
          <w:rFonts w:ascii="Arial" w:hAnsi="Arial" w:cs="Arial"/>
          <w:sz w:val="24"/>
          <w:szCs w:val="24"/>
        </w:rPr>
      </w:pPr>
    </w:p>
    <w:p w14:paraId="6E4F824E" w14:textId="77777777" w:rsidR="00485F01" w:rsidRPr="00A05537" w:rsidRDefault="00485F01" w:rsidP="00810FD9">
      <w:pPr>
        <w:jc w:val="center"/>
        <w:rPr>
          <w:rFonts w:ascii="Arial" w:hAnsi="Arial" w:cs="Arial"/>
          <w:sz w:val="24"/>
          <w:szCs w:val="24"/>
        </w:rPr>
      </w:pPr>
    </w:p>
    <w:p w14:paraId="7B46D70E" w14:textId="77777777" w:rsidR="00485F01" w:rsidRPr="00A05537" w:rsidRDefault="00485F01" w:rsidP="00810FD9">
      <w:pPr>
        <w:jc w:val="center"/>
        <w:rPr>
          <w:rFonts w:ascii="Arial" w:hAnsi="Arial" w:cs="Arial"/>
          <w:sz w:val="24"/>
          <w:szCs w:val="24"/>
        </w:rPr>
      </w:pPr>
    </w:p>
    <w:p w14:paraId="67B52381" w14:textId="77777777" w:rsidR="00810FD9" w:rsidRPr="00A05537" w:rsidRDefault="00810FD9" w:rsidP="00810FD9">
      <w:pPr>
        <w:jc w:val="center"/>
        <w:rPr>
          <w:rFonts w:ascii="Arial" w:hAnsi="Arial" w:cs="Arial"/>
          <w:sz w:val="24"/>
          <w:szCs w:val="24"/>
        </w:rPr>
      </w:pPr>
      <w:r w:rsidRPr="00A05537">
        <w:rPr>
          <w:rFonts w:ascii="Arial" w:hAnsi="Arial" w:cs="Arial"/>
          <w:sz w:val="24"/>
          <w:szCs w:val="24"/>
        </w:rPr>
        <w:t xml:space="preserve">Replication of the Gekkotan Phylogenetic Tree </w:t>
      </w:r>
    </w:p>
    <w:p w14:paraId="2B1FE99A" w14:textId="77777777" w:rsidR="00810FD9" w:rsidRPr="00A05537" w:rsidRDefault="00810FD9" w:rsidP="00810FD9">
      <w:pPr>
        <w:jc w:val="center"/>
        <w:rPr>
          <w:rFonts w:ascii="Arial" w:hAnsi="Arial" w:cs="Arial"/>
          <w:sz w:val="24"/>
          <w:szCs w:val="24"/>
        </w:rPr>
      </w:pPr>
      <w:r w:rsidRPr="00A05537">
        <w:rPr>
          <w:rFonts w:ascii="Arial" w:hAnsi="Arial" w:cs="Arial"/>
          <w:sz w:val="24"/>
          <w:szCs w:val="24"/>
        </w:rPr>
        <w:t>Elizabeth Glynne B.</w:t>
      </w:r>
    </w:p>
    <w:p w14:paraId="0A0F4D85" w14:textId="62E2542A" w:rsidR="00810FD9" w:rsidRPr="00A05537" w:rsidRDefault="00387FA2" w:rsidP="00810FD9">
      <w:pPr>
        <w:jc w:val="center"/>
        <w:rPr>
          <w:rFonts w:ascii="Arial" w:hAnsi="Arial" w:cs="Arial"/>
          <w:sz w:val="24"/>
          <w:szCs w:val="24"/>
        </w:rPr>
      </w:pPr>
      <w:r w:rsidRPr="00A05537">
        <w:rPr>
          <w:rFonts w:ascii="Arial" w:hAnsi="Arial" w:cs="Arial"/>
          <w:sz w:val="24"/>
          <w:szCs w:val="24"/>
        </w:rPr>
        <w:t>2</w:t>
      </w:r>
      <w:r w:rsidR="00240704" w:rsidRPr="00A05537">
        <w:rPr>
          <w:rFonts w:ascii="Arial" w:hAnsi="Arial" w:cs="Arial"/>
          <w:sz w:val="24"/>
          <w:szCs w:val="24"/>
        </w:rPr>
        <w:t>8</w:t>
      </w:r>
      <w:r w:rsidR="00810FD9" w:rsidRPr="00A05537">
        <w:rPr>
          <w:rFonts w:ascii="Arial" w:hAnsi="Arial" w:cs="Arial"/>
          <w:sz w:val="24"/>
          <w:szCs w:val="24"/>
        </w:rPr>
        <w:t xml:space="preserve"> </w:t>
      </w:r>
      <w:r w:rsidR="00240704" w:rsidRPr="00A05537">
        <w:rPr>
          <w:rFonts w:ascii="Arial" w:hAnsi="Arial" w:cs="Arial"/>
          <w:sz w:val="24"/>
          <w:szCs w:val="24"/>
        </w:rPr>
        <w:t>April</w:t>
      </w:r>
      <w:r w:rsidR="00810FD9" w:rsidRPr="00A05537">
        <w:rPr>
          <w:rFonts w:ascii="Arial" w:hAnsi="Arial" w:cs="Arial"/>
          <w:sz w:val="24"/>
          <w:szCs w:val="24"/>
        </w:rPr>
        <w:t xml:space="preserve"> 2019</w:t>
      </w:r>
    </w:p>
    <w:p w14:paraId="081DA2AA" w14:textId="77777777" w:rsidR="00485F01" w:rsidRPr="00A05537" w:rsidRDefault="00485F01" w:rsidP="00810FD9">
      <w:pPr>
        <w:jc w:val="center"/>
        <w:rPr>
          <w:rFonts w:ascii="Arial" w:hAnsi="Arial" w:cs="Arial"/>
          <w:sz w:val="24"/>
          <w:szCs w:val="24"/>
        </w:rPr>
      </w:pPr>
    </w:p>
    <w:p w14:paraId="43238018" w14:textId="15438128" w:rsidR="00485F01" w:rsidRDefault="00485F01" w:rsidP="00810FD9">
      <w:pPr>
        <w:jc w:val="center"/>
        <w:rPr>
          <w:rFonts w:ascii="Arial" w:hAnsi="Arial" w:cs="Arial"/>
          <w:sz w:val="24"/>
          <w:szCs w:val="24"/>
        </w:rPr>
      </w:pPr>
    </w:p>
    <w:p w14:paraId="59BE935A" w14:textId="7F27C9E5" w:rsidR="00AD126A" w:rsidRDefault="00AD126A" w:rsidP="00810FD9">
      <w:pPr>
        <w:jc w:val="center"/>
        <w:rPr>
          <w:rFonts w:ascii="Arial" w:hAnsi="Arial" w:cs="Arial"/>
          <w:sz w:val="24"/>
          <w:szCs w:val="24"/>
        </w:rPr>
      </w:pPr>
    </w:p>
    <w:p w14:paraId="34794D1B" w14:textId="77777777" w:rsidR="00AD126A" w:rsidRPr="00A05537" w:rsidRDefault="00AD126A" w:rsidP="00810FD9">
      <w:pPr>
        <w:jc w:val="center"/>
        <w:rPr>
          <w:rFonts w:ascii="Arial" w:hAnsi="Arial" w:cs="Arial"/>
          <w:sz w:val="24"/>
          <w:szCs w:val="24"/>
        </w:rPr>
      </w:pPr>
    </w:p>
    <w:p w14:paraId="43F5EE10" w14:textId="77777777" w:rsidR="00485F01" w:rsidRPr="00A05537" w:rsidRDefault="00485F01" w:rsidP="00810FD9">
      <w:pPr>
        <w:jc w:val="center"/>
        <w:rPr>
          <w:rFonts w:ascii="Arial" w:hAnsi="Arial" w:cs="Arial"/>
          <w:sz w:val="24"/>
          <w:szCs w:val="24"/>
        </w:rPr>
      </w:pPr>
    </w:p>
    <w:p w14:paraId="4CBAB161" w14:textId="77777777" w:rsidR="00485F01" w:rsidRPr="00A05537" w:rsidRDefault="00485F01" w:rsidP="00810FD9">
      <w:pPr>
        <w:jc w:val="center"/>
        <w:rPr>
          <w:rFonts w:ascii="Arial" w:hAnsi="Arial" w:cs="Arial"/>
          <w:sz w:val="24"/>
          <w:szCs w:val="24"/>
        </w:rPr>
      </w:pPr>
    </w:p>
    <w:p w14:paraId="3133C0B6" w14:textId="77777777" w:rsidR="00485F01" w:rsidRPr="00A05537" w:rsidRDefault="00485F01" w:rsidP="00810FD9">
      <w:pPr>
        <w:jc w:val="center"/>
        <w:rPr>
          <w:rFonts w:ascii="Arial" w:hAnsi="Arial" w:cs="Arial"/>
          <w:sz w:val="24"/>
          <w:szCs w:val="24"/>
        </w:rPr>
      </w:pPr>
    </w:p>
    <w:p w14:paraId="2974E43B" w14:textId="77777777" w:rsidR="00485F01" w:rsidRPr="00A05537" w:rsidRDefault="00485F01" w:rsidP="00810FD9">
      <w:pPr>
        <w:jc w:val="center"/>
        <w:rPr>
          <w:rFonts w:ascii="Arial" w:hAnsi="Arial" w:cs="Arial"/>
          <w:sz w:val="24"/>
          <w:szCs w:val="24"/>
        </w:rPr>
      </w:pPr>
    </w:p>
    <w:p w14:paraId="0464644F" w14:textId="77777777" w:rsidR="00485F01" w:rsidRPr="00A05537" w:rsidRDefault="00485F01" w:rsidP="00810FD9">
      <w:pPr>
        <w:jc w:val="center"/>
        <w:rPr>
          <w:rFonts w:ascii="Arial" w:hAnsi="Arial" w:cs="Arial"/>
          <w:sz w:val="24"/>
          <w:szCs w:val="24"/>
        </w:rPr>
      </w:pPr>
    </w:p>
    <w:p w14:paraId="1A68D902" w14:textId="77777777" w:rsidR="00485F01" w:rsidRPr="00A05537" w:rsidRDefault="00485F01" w:rsidP="00810FD9">
      <w:pPr>
        <w:jc w:val="center"/>
        <w:rPr>
          <w:rFonts w:ascii="Arial" w:hAnsi="Arial" w:cs="Arial"/>
          <w:sz w:val="24"/>
          <w:szCs w:val="24"/>
        </w:rPr>
      </w:pPr>
    </w:p>
    <w:p w14:paraId="4359DEF1" w14:textId="77777777" w:rsidR="00485F01" w:rsidRPr="00A05537" w:rsidRDefault="00485F01" w:rsidP="00810FD9">
      <w:pPr>
        <w:jc w:val="center"/>
        <w:rPr>
          <w:rFonts w:ascii="Arial" w:hAnsi="Arial" w:cs="Arial"/>
          <w:sz w:val="24"/>
          <w:szCs w:val="24"/>
        </w:rPr>
      </w:pPr>
    </w:p>
    <w:p w14:paraId="69CAACBF" w14:textId="77777777" w:rsidR="00485F01" w:rsidRPr="00A05537" w:rsidRDefault="00485F01" w:rsidP="00810FD9">
      <w:pPr>
        <w:jc w:val="center"/>
        <w:rPr>
          <w:rFonts w:ascii="Arial" w:hAnsi="Arial" w:cs="Arial"/>
          <w:sz w:val="24"/>
          <w:szCs w:val="24"/>
        </w:rPr>
      </w:pPr>
    </w:p>
    <w:p w14:paraId="1F521C7E" w14:textId="77777777" w:rsidR="00485F01" w:rsidRPr="00A05537" w:rsidRDefault="00485F01" w:rsidP="00810FD9">
      <w:pPr>
        <w:jc w:val="center"/>
        <w:rPr>
          <w:rFonts w:ascii="Arial" w:hAnsi="Arial" w:cs="Arial"/>
          <w:sz w:val="24"/>
          <w:szCs w:val="24"/>
        </w:rPr>
      </w:pPr>
    </w:p>
    <w:p w14:paraId="6A5FBBE0" w14:textId="46830C2D" w:rsidR="00604E9B" w:rsidRPr="00A05537" w:rsidRDefault="00810FD9" w:rsidP="00407207">
      <w:pPr>
        <w:spacing w:line="480" w:lineRule="auto"/>
        <w:rPr>
          <w:rFonts w:ascii="Arial" w:hAnsi="Arial" w:cs="Arial"/>
          <w:b/>
          <w:sz w:val="24"/>
          <w:szCs w:val="24"/>
        </w:rPr>
      </w:pPr>
      <w:r w:rsidRPr="00A05537">
        <w:rPr>
          <w:rFonts w:ascii="Arial" w:hAnsi="Arial" w:cs="Arial"/>
          <w:b/>
          <w:sz w:val="24"/>
          <w:szCs w:val="24"/>
        </w:rPr>
        <w:lastRenderedPageBreak/>
        <w:t>Introduction</w:t>
      </w:r>
    </w:p>
    <w:p w14:paraId="250F86AD" w14:textId="2BADC38D" w:rsidR="005B5AC1" w:rsidRPr="00A05537" w:rsidRDefault="00810FD9" w:rsidP="00407207">
      <w:pPr>
        <w:spacing w:line="480" w:lineRule="auto"/>
        <w:ind w:firstLine="720"/>
        <w:rPr>
          <w:rFonts w:ascii="Arial" w:hAnsi="Arial" w:cs="Arial"/>
          <w:sz w:val="24"/>
          <w:szCs w:val="24"/>
        </w:rPr>
      </w:pPr>
      <w:r w:rsidRPr="00A05537">
        <w:rPr>
          <w:rFonts w:ascii="Arial" w:hAnsi="Arial" w:cs="Arial"/>
          <w:sz w:val="24"/>
          <w:szCs w:val="24"/>
        </w:rPr>
        <w:t>A big component of science lies in repeatability</w:t>
      </w:r>
      <w:r w:rsidR="005B5AC1" w:rsidRPr="00A05537">
        <w:rPr>
          <w:rFonts w:ascii="Arial" w:hAnsi="Arial" w:cs="Arial"/>
          <w:sz w:val="24"/>
          <w:szCs w:val="24"/>
        </w:rPr>
        <w:t>.</w:t>
      </w:r>
      <w:r w:rsidR="00B90E02" w:rsidRPr="00A05537">
        <w:rPr>
          <w:rFonts w:ascii="Arial" w:hAnsi="Arial" w:cs="Arial"/>
          <w:sz w:val="24"/>
          <w:szCs w:val="24"/>
        </w:rPr>
        <w:t xml:space="preserve"> </w:t>
      </w:r>
      <w:r w:rsidR="005B5AC1" w:rsidRPr="00A05537">
        <w:rPr>
          <w:rFonts w:ascii="Arial" w:hAnsi="Arial" w:cs="Arial"/>
          <w:sz w:val="24"/>
          <w:szCs w:val="24"/>
        </w:rPr>
        <w:t xml:space="preserve">One of the things discussed in class is how the various </w:t>
      </w:r>
      <w:r w:rsidR="00324298" w:rsidRPr="00A05537">
        <w:rPr>
          <w:rFonts w:ascii="Arial" w:hAnsi="Arial" w:cs="Arial"/>
          <w:sz w:val="24"/>
          <w:szCs w:val="24"/>
        </w:rPr>
        <w:t xml:space="preserve">parameters of the </w:t>
      </w:r>
      <w:r w:rsidR="00B90E02" w:rsidRPr="00A05537">
        <w:rPr>
          <w:rFonts w:ascii="Arial" w:hAnsi="Arial" w:cs="Arial"/>
          <w:sz w:val="24"/>
          <w:szCs w:val="24"/>
        </w:rPr>
        <w:t>analyses</w:t>
      </w:r>
      <w:r w:rsidR="005B5AC1" w:rsidRPr="00A05537">
        <w:rPr>
          <w:rFonts w:ascii="Arial" w:hAnsi="Arial" w:cs="Arial"/>
          <w:sz w:val="24"/>
          <w:szCs w:val="24"/>
        </w:rPr>
        <w:t xml:space="preserve"> used </w:t>
      </w:r>
      <w:r w:rsidR="00B90E02" w:rsidRPr="00A05537">
        <w:rPr>
          <w:rFonts w:ascii="Arial" w:hAnsi="Arial" w:cs="Arial"/>
          <w:sz w:val="24"/>
          <w:szCs w:val="24"/>
        </w:rPr>
        <w:t>can influence the resulting trees</w:t>
      </w:r>
      <w:r w:rsidR="00324298" w:rsidRPr="00A05537">
        <w:rPr>
          <w:rFonts w:ascii="Arial" w:hAnsi="Arial" w:cs="Arial"/>
          <w:sz w:val="24"/>
          <w:szCs w:val="24"/>
        </w:rPr>
        <w:t>, either in branch lengths or resulting topologies</w:t>
      </w:r>
      <w:r w:rsidR="00B90E02" w:rsidRPr="00A05537">
        <w:rPr>
          <w:rFonts w:ascii="Arial" w:hAnsi="Arial" w:cs="Arial"/>
          <w:sz w:val="24"/>
          <w:szCs w:val="24"/>
        </w:rPr>
        <w:t>.</w:t>
      </w:r>
      <w:r w:rsidR="00E0552F" w:rsidRPr="00A05537">
        <w:rPr>
          <w:rFonts w:ascii="Arial" w:hAnsi="Arial" w:cs="Arial"/>
          <w:sz w:val="24"/>
          <w:szCs w:val="24"/>
        </w:rPr>
        <w:t xml:space="preserve"> </w:t>
      </w:r>
      <w:r w:rsidR="00604E9B" w:rsidRPr="00A05537">
        <w:rPr>
          <w:rFonts w:ascii="Arial" w:hAnsi="Arial" w:cs="Arial"/>
          <w:sz w:val="24"/>
          <w:szCs w:val="24"/>
        </w:rPr>
        <w:t xml:space="preserve">Though, when the proper methods are used, often the differing methods will result in </w:t>
      </w:r>
      <w:r w:rsidR="00FD5753">
        <w:rPr>
          <w:rFonts w:ascii="Arial" w:hAnsi="Arial" w:cs="Arial"/>
          <w:sz w:val="24"/>
          <w:szCs w:val="24"/>
        </w:rPr>
        <w:t xml:space="preserve">the same or relatively </w:t>
      </w:r>
      <w:r w:rsidR="00604E9B" w:rsidRPr="00A05537">
        <w:rPr>
          <w:rFonts w:ascii="Arial" w:hAnsi="Arial" w:cs="Arial"/>
          <w:sz w:val="24"/>
          <w:szCs w:val="24"/>
        </w:rPr>
        <w:t xml:space="preserve">comparable answers. </w:t>
      </w:r>
      <w:r w:rsidR="00E0552F" w:rsidRPr="00A05537">
        <w:rPr>
          <w:rFonts w:ascii="Arial" w:hAnsi="Arial" w:cs="Arial"/>
          <w:sz w:val="24"/>
          <w:szCs w:val="24"/>
        </w:rPr>
        <w:t xml:space="preserve"> </w:t>
      </w:r>
      <w:r w:rsidR="00B90E02" w:rsidRPr="00A05537">
        <w:rPr>
          <w:rFonts w:ascii="Arial" w:hAnsi="Arial" w:cs="Arial"/>
          <w:sz w:val="24"/>
          <w:szCs w:val="24"/>
        </w:rPr>
        <w:t xml:space="preserve"> </w:t>
      </w:r>
    </w:p>
    <w:p w14:paraId="3EF91497" w14:textId="695E81EA" w:rsidR="00E0552F" w:rsidRPr="00A05537" w:rsidRDefault="000B3195" w:rsidP="00407207">
      <w:pPr>
        <w:spacing w:line="480" w:lineRule="auto"/>
        <w:ind w:firstLine="720"/>
        <w:rPr>
          <w:rFonts w:ascii="Arial" w:hAnsi="Arial" w:cs="Arial"/>
          <w:sz w:val="24"/>
          <w:szCs w:val="24"/>
        </w:rPr>
      </w:pPr>
      <w:r w:rsidRPr="00A05537">
        <w:rPr>
          <w:rFonts w:ascii="Arial" w:hAnsi="Arial" w:cs="Arial"/>
          <w:sz w:val="24"/>
          <w:szCs w:val="24"/>
        </w:rPr>
        <w:t>As</w:t>
      </w:r>
      <w:r w:rsidR="00E0552F" w:rsidRPr="00A05537">
        <w:rPr>
          <w:rFonts w:ascii="Arial" w:hAnsi="Arial" w:cs="Arial"/>
          <w:sz w:val="24"/>
          <w:szCs w:val="24"/>
        </w:rPr>
        <w:t xml:space="preserve"> an evolutionary morphologist, I</w:t>
      </w:r>
      <w:r w:rsidRPr="00A05537">
        <w:rPr>
          <w:rFonts w:ascii="Arial" w:hAnsi="Arial" w:cs="Arial"/>
          <w:sz w:val="24"/>
          <w:szCs w:val="24"/>
        </w:rPr>
        <w:t xml:space="preserve"> rel</w:t>
      </w:r>
      <w:r w:rsidR="00E0552F" w:rsidRPr="00A05537">
        <w:rPr>
          <w:rFonts w:ascii="Arial" w:hAnsi="Arial" w:cs="Arial"/>
          <w:sz w:val="24"/>
          <w:szCs w:val="24"/>
        </w:rPr>
        <w:t xml:space="preserve">y </w:t>
      </w:r>
      <w:r w:rsidRPr="00A05537">
        <w:rPr>
          <w:rFonts w:ascii="Arial" w:hAnsi="Arial" w:cs="Arial"/>
          <w:sz w:val="24"/>
          <w:szCs w:val="24"/>
        </w:rPr>
        <w:t xml:space="preserve">on </w:t>
      </w:r>
      <w:r w:rsidR="00E0552F" w:rsidRPr="00A05537">
        <w:rPr>
          <w:rFonts w:ascii="Arial" w:hAnsi="Arial" w:cs="Arial"/>
          <w:sz w:val="24"/>
          <w:szCs w:val="24"/>
        </w:rPr>
        <w:t>molecular phylogenies created by other scientists to run my analyses regarding</w:t>
      </w:r>
      <w:r w:rsidRPr="00A05537">
        <w:rPr>
          <w:rFonts w:ascii="Arial" w:hAnsi="Arial" w:cs="Arial"/>
          <w:sz w:val="24"/>
          <w:szCs w:val="24"/>
        </w:rPr>
        <w:t xml:space="preserve"> morphological character evolution</w:t>
      </w:r>
      <w:r w:rsidR="00E0552F" w:rsidRPr="00A05537">
        <w:rPr>
          <w:rFonts w:ascii="Arial" w:hAnsi="Arial" w:cs="Arial"/>
          <w:sz w:val="24"/>
          <w:szCs w:val="24"/>
        </w:rPr>
        <w:t>.</w:t>
      </w:r>
      <w:r w:rsidRPr="00A05537">
        <w:rPr>
          <w:rFonts w:ascii="Arial" w:hAnsi="Arial" w:cs="Arial"/>
          <w:sz w:val="24"/>
          <w:szCs w:val="24"/>
        </w:rPr>
        <w:t xml:space="preserve"> </w:t>
      </w:r>
      <w:r w:rsidR="00E0552F" w:rsidRPr="00A05537">
        <w:rPr>
          <w:rFonts w:ascii="Arial" w:hAnsi="Arial" w:cs="Arial"/>
          <w:sz w:val="24"/>
          <w:szCs w:val="24"/>
        </w:rPr>
        <w:t>I do not create phylogenies based on morphology</w:t>
      </w:r>
      <w:r w:rsidR="00604E9B" w:rsidRPr="00A05537">
        <w:rPr>
          <w:rFonts w:ascii="Arial" w:hAnsi="Arial" w:cs="Arial"/>
          <w:sz w:val="24"/>
          <w:szCs w:val="24"/>
        </w:rPr>
        <w:t xml:space="preserve"> </w:t>
      </w:r>
      <w:r w:rsidR="00C93122">
        <w:rPr>
          <w:rFonts w:ascii="Arial" w:hAnsi="Arial" w:cs="Arial"/>
          <w:sz w:val="24"/>
          <w:szCs w:val="24"/>
        </w:rPr>
        <w:t>as</w:t>
      </w:r>
      <w:r w:rsidR="00604E9B" w:rsidRPr="00A05537">
        <w:rPr>
          <w:rFonts w:ascii="Arial" w:hAnsi="Arial" w:cs="Arial"/>
          <w:sz w:val="24"/>
          <w:szCs w:val="24"/>
        </w:rPr>
        <w:t xml:space="preserve"> the selection of characters can be subjective and far fewer in </w:t>
      </w:r>
      <w:r w:rsidR="00C93122">
        <w:rPr>
          <w:rFonts w:ascii="Arial" w:hAnsi="Arial" w:cs="Arial"/>
          <w:sz w:val="24"/>
          <w:szCs w:val="24"/>
        </w:rPr>
        <w:t>character numbers</w:t>
      </w:r>
      <w:r w:rsidR="00604E9B" w:rsidRPr="00A05537">
        <w:rPr>
          <w:rFonts w:ascii="Arial" w:hAnsi="Arial" w:cs="Arial"/>
          <w:sz w:val="24"/>
          <w:szCs w:val="24"/>
        </w:rPr>
        <w:t xml:space="preserve"> compared to the sequences used. </w:t>
      </w:r>
      <w:r w:rsidR="00B07F7E">
        <w:rPr>
          <w:rFonts w:ascii="Arial" w:hAnsi="Arial" w:cs="Arial"/>
          <w:sz w:val="24"/>
          <w:szCs w:val="24"/>
        </w:rPr>
        <w:t>Because of this limitation in the data that I use</w:t>
      </w:r>
      <w:r w:rsidR="00604E9B" w:rsidRPr="00A05537">
        <w:rPr>
          <w:rFonts w:ascii="Arial" w:hAnsi="Arial" w:cs="Arial"/>
          <w:sz w:val="24"/>
          <w:szCs w:val="24"/>
        </w:rPr>
        <w:t xml:space="preserve">, </w:t>
      </w:r>
      <w:r w:rsidR="00E0552F" w:rsidRPr="00A05537">
        <w:rPr>
          <w:rFonts w:ascii="Arial" w:hAnsi="Arial" w:cs="Arial"/>
          <w:sz w:val="24"/>
          <w:szCs w:val="24"/>
        </w:rPr>
        <w:t xml:space="preserve">it is important </w:t>
      </w:r>
      <w:r w:rsidR="00B07F7E">
        <w:rPr>
          <w:rFonts w:ascii="Arial" w:hAnsi="Arial" w:cs="Arial"/>
          <w:sz w:val="24"/>
          <w:szCs w:val="24"/>
        </w:rPr>
        <w:t xml:space="preserve">for </w:t>
      </w:r>
      <w:r w:rsidR="00E0552F" w:rsidRPr="00A05537">
        <w:rPr>
          <w:rFonts w:ascii="Arial" w:hAnsi="Arial" w:cs="Arial"/>
          <w:sz w:val="24"/>
          <w:szCs w:val="24"/>
        </w:rPr>
        <w:t xml:space="preserve">me to be able to understand </w:t>
      </w:r>
      <w:r w:rsidR="00604E9B" w:rsidRPr="00A05537">
        <w:rPr>
          <w:rFonts w:ascii="Arial" w:hAnsi="Arial" w:cs="Arial"/>
          <w:sz w:val="24"/>
          <w:szCs w:val="24"/>
        </w:rPr>
        <w:t>how the molecular phylogeny is created and why certain parameters were selected compared to others.</w:t>
      </w:r>
    </w:p>
    <w:p w14:paraId="4DA4BFF7" w14:textId="1B816EA4" w:rsidR="006E7507" w:rsidRPr="00A05537" w:rsidRDefault="00110E4D" w:rsidP="00407207">
      <w:pPr>
        <w:spacing w:line="480" w:lineRule="auto"/>
        <w:ind w:firstLine="720"/>
        <w:rPr>
          <w:rFonts w:ascii="Arial" w:hAnsi="Arial" w:cs="Arial"/>
          <w:sz w:val="24"/>
          <w:szCs w:val="24"/>
        </w:rPr>
      </w:pPr>
      <w:r w:rsidRPr="00A05537">
        <w:rPr>
          <w:rFonts w:ascii="Arial" w:hAnsi="Arial" w:cs="Arial"/>
          <w:sz w:val="24"/>
          <w:szCs w:val="24"/>
        </w:rPr>
        <w:t xml:space="preserve">There are two main molecular phylogenies that are currently used for geckos: one created on a broad scale incorporating as many taxa within Squamata as possible (Pyron et al., 2013) and another that uses just Gekkotan phylogeny with a limited number of species (Gamble et al.,2015). Dr. Pyron’s work has come under scrutiny for missing data in his analyses, which is why individuals who work with geckos will gravitate towards the use of Dr. Gamble’s phylogeny. </w:t>
      </w:r>
      <w:r w:rsidR="00B07F7E">
        <w:rPr>
          <w:rFonts w:ascii="Arial" w:hAnsi="Arial" w:cs="Arial"/>
          <w:sz w:val="24"/>
          <w:szCs w:val="24"/>
        </w:rPr>
        <w:t>Thus,</w:t>
      </w:r>
      <w:r w:rsidR="00951A52" w:rsidRPr="00A05537">
        <w:rPr>
          <w:rFonts w:ascii="Arial" w:hAnsi="Arial" w:cs="Arial"/>
          <w:sz w:val="24"/>
          <w:szCs w:val="24"/>
        </w:rPr>
        <w:t xml:space="preserve"> my future work with morphological data will be</w:t>
      </w:r>
      <w:r w:rsidR="00792A70" w:rsidRPr="00A05537">
        <w:rPr>
          <w:rFonts w:ascii="Arial" w:hAnsi="Arial" w:cs="Arial"/>
          <w:sz w:val="24"/>
          <w:szCs w:val="24"/>
        </w:rPr>
        <w:t xml:space="preserve"> using the phylogeny from Gamble et al.’s 2015 publication</w:t>
      </w:r>
      <w:r w:rsidR="00951A52" w:rsidRPr="00A05537">
        <w:rPr>
          <w:rFonts w:ascii="Arial" w:hAnsi="Arial" w:cs="Arial"/>
          <w:sz w:val="24"/>
          <w:szCs w:val="24"/>
        </w:rPr>
        <w:t>, particularly for evaluating character state evolution</w:t>
      </w:r>
      <w:r w:rsidR="00CA241B">
        <w:rPr>
          <w:rFonts w:ascii="Arial" w:hAnsi="Arial" w:cs="Arial"/>
          <w:sz w:val="24"/>
          <w:szCs w:val="24"/>
        </w:rPr>
        <w:t xml:space="preserve"> (Figure 1)</w:t>
      </w:r>
      <w:r w:rsidR="00951A52" w:rsidRPr="00A05537">
        <w:rPr>
          <w:rFonts w:ascii="Arial" w:hAnsi="Arial" w:cs="Arial"/>
          <w:sz w:val="24"/>
          <w:szCs w:val="24"/>
        </w:rPr>
        <w:t>. As I will be relying on this phylogeny for future studies,</w:t>
      </w:r>
      <w:r w:rsidR="00792A70" w:rsidRPr="00A05537">
        <w:rPr>
          <w:rFonts w:ascii="Arial" w:hAnsi="Arial" w:cs="Arial"/>
          <w:sz w:val="24"/>
          <w:szCs w:val="24"/>
        </w:rPr>
        <w:t xml:space="preserve"> I want to</w:t>
      </w:r>
      <w:r w:rsidR="00B07F7E">
        <w:rPr>
          <w:rFonts w:ascii="Arial" w:hAnsi="Arial" w:cs="Arial"/>
          <w:sz w:val="24"/>
          <w:szCs w:val="24"/>
        </w:rPr>
        <w:t xml:space="preserve"> try and</w:t>
      </w:r>
      <w:r w:rsidR="00792A70" w:rsidRPr="00A05537">
        <w:rPr>
          <w:rFonts w:ascii="Arial" w:hAnsi="Arial" w:cs="Arial"/>
          <w:sz w:val="24"/>
          <w:szCs w:val="24"/>
        </w:rPr>
        <w:t xml:space="preserve"> replicate their analysis</w:t>
      </w:r>
      <w:r w:rsidR="00B07F7E">
        <w:rPr>
          <w:rFonts w:ascii="Arial" w:hAnsi="Arial" w:cs="Arial"/>
          <w:sz w:val="24"/>
          <w:szCs w:val="24"/>
        </w:rPr>
        <w:t xml:space="preserve"> in an attempt to understand the choices made for the methods and to have an opportunity to use the </w:t>
      </w:r>
      <w:r w:rsidR="00B07F7E">
        <w:rPr>
          <w:rFonts w:ascii="Arial" w:hAnsi="Arial" w:cs="Arial"/>
          <w:sz w:val="24"/>
          <w:szCs w:val="24"/>
        </w:rPr>
        <w:lastRenderedPageBreak/>
        <w:t>new methods to try and compare my results against a published phylogeny</w:t>
      </w:r>
      <w:r w:rsidR="00792A70" w:rsidRPr="00A05537">
        <w:rPr>
          <w:rFonts w:ascii="Arial" w:hAnsi="Arial" w:cs="Arial"/>
          <w:sz w:val="24"/>
          <w:szCs w:val="24"/>
        </w:rPr>
        <w:t xml:space="preserve">. </w:t>
      </w:r>
      <w:r w:rsidR="00604E9B" w:rsidRPr="00A05537">
        <w:rPr>
          <w:rFonts w:ascii="Arial" w:hAnsi="Arial" w:cs="Arial"/>
          <w:sz w:val="24"/>
          <w:szCs w:val="24"/>
        </w:rPr>
        <w:t xml:space="preserve">I will be looking specifically into </w:t>
      </w:r>
      <w:r w:rsidR="00B90E02" w:rsidRPr="00A05537">
        <w:rPr>
          <w:rFonts w:ascii="Arial" w:hAnsi="Arial" w:cs="Arial"/>
          <w:sz w:val="24"/>
          <w:szCs w:val="24"/>
        </w:rPr>
        <w:t>if</w:t>
      </w:r>
      <w:r w:rsidR="00792A70" w:rsidRPr="00A05537">
        <w:rPr>
          <w:rFonts w:ascii="Arial" w:hAnsi="Arial" w:cs="Arial"/>
          <w:sz w:val="24"/>
          <w:szCs w:val="24"/>
        </w:rPr>
        <w:t xml:space="preserve"> the use of</w:t>
      </w:r>
      <w:r w:rsidR="00B90E02" w:rsidRPr="00A05537">
        <w:rPr>
          <w:rFonts w:ascii="Arial" w:hAnsi="Arial" w:cs="Arial"/>
          <w:sz w:val="24"/>
          <w:szCs w:val="24"/>
        </w:rPr>
        <w:t xml:space="preserve"> different tree-building method</w:t>
      </w:r>
      <w:r w:rsidR="00792A70" w:rsidRPr="00A05537">
        <w:rPr>
          <w:rFonts w:ascii="Arial" w:hAnsi="Arial" w:cs="Arial"/>
          <w:sz w:val="24"/>
          <w:szCs w:val="24"/>
        </w:rPr>
        <w:t>s</w:t>
      </w:r>
      <w:r w:rsidR="00B90E02" w:rsidRPr="00A05537">
        <w:rPr>
          <w:rFonts w:ascii="Arial" w:hAnsi="Arial" w:cs="Arial"/>
          <w:sz w:val="24"/>
          <w:szCs w:val="24"/>
        </w:rPr>
        <w:t xml:space="preserve"> would have affected the resulting topology.</w:t>
      </w:r>
      <w:r w:rsidR="00792A70" w:rsidRPr="00A05537">
        <w:rPr>
          <w:rFonts w:ascii="Arial" w:hAnsi="Arial" w:cs="Arial"/>
          <w:sz w:val="24"/>
          <w:szCs w:val="24"/>
        </w:rPr>
        <w:t xml:space="preserve"> I</w:t>
      </w:r>
      <w:r w:rsidR="00A86C81">
        <w:rPr>
          <w:rFonts w:ascii="Arial" w:hAnsi="Arial" w:cs="Arial"/>
          <w:sz w:val="24"/>
          <w:szCs w:val="24"/>
        </w:rPr>
        <w:t xml:space="preserve"> plan </w:t>
      </w:r>
      <w:r w:rsidR="005D3F70" w:rsidRPr="00A05537">
        <w:rPr>
          <w:rFonts w:ascii="Arial" w:hAnsi="Arial" w:cs="Arial"/>
          <w:sz w:val="24"/>
          <w:szCs w:val="24"/>
        </w:rPr>
        <w:t xml:space="preserve">to replicate </w:t>
      </w:r>
      <w:r w:rsidR="00A86C81">
        <w:rPr>
          <w:rFonts w:ascii="Arial" w:hAnsi="Arial" w:cs="Arial"/>
          <w:sz w:val="24"/>
          <w:szCs w:val="24"/>
        </w:rPr>
        <w:t>Gamble et al.’s</w:t>
      </w:r>
      <w:r w:rsidR="005D3F70" w:rsidRPr="00A05537">
        <w:rPr>
          <w:rFonts w:ascii="Arial" w:hAnsi="Arial" w:cs="Arial"/>
          <w:sz w:val="24"/>
          <w:szCs w:val="24"/>
        </w:rPr>
        <w:t xml:space="preserve"> Bayesian analysis </w:t>
      </w:r>
      <w:r w:rsidR="00A86C81">
        <w:rPr>
          <w:rFonts w:ascii="Arial" w:hAnsi="Arial" w:cs="Arial"/>
          <w:sz w:val="24"/>
          <w:szCs w:val="24"/>
        </w:rPr>
        <w:t xml:space="preserve">using </w:t>
      </w:r>
      <w:proofErr w:type="spellStart"/>
      <w:r w:rsidR="00A86C81">
        <w:rPr>
          <w:rFonts w:ascii="Arial" w:hAnsi="Arial" w:cs="Arial"/>
          <w:sz w:val="24"/>
          <w:szCs w:val="24"/>
        </w:rPr>
        <w:t>MrBayes</w:t>
      </w:r>
      <w:proofErr w:type="spellEnd"/>
      <w:r w:rsidR="00A86C81">
        <w:rPr>
          <w:rFonts w:ascii="Arial" w:hAnsi="Arial" w:cs="Arial"/>
          <w:sz w:val="24"/>
          <w:szCs w:val="24"/>
        </w:rPr>
        <w:t xml:space="preserve">, compared to BEAST, </w:t>
      </w:r>
      <w:r w:rsidR="005D3F70" w:rsidRPr="00A05537">
        <w:rPr>
          <w:rFonts w:ascii="Arial" w:hAnsi="Arial" w:cs="Arial"/>
          <w:sz w:val="24"/>
          <w:szCs w:val="24"/>
        </w:rPr>
        <w:t xml:space="preserve">and </w:t>
      </w:r>
      <w:r w:rsidR="00A86C81">
        <w:rPr>
          <w:rFonts w:ascii="Arial" w:hAnsi="Arial" w:cs="Arial"/>
          <w:sz w:val="24"/>
          <w:szCs w:val="24"/>
        </w:rPr>
        <w:t xml:space="preserve">to </w:t>
      </w:r>
      <w:r w:rsidR="005D3F70" w:rsidRPr="00A05537">
        <w:rPr>
          <w:rFonts w:ascii="Arial" w:hAnsi="Arial" w:cs="Arial"/>
          <w:sz w:val="24"/>
          <w:szCs w:val="24"/>
        </w:rPr>
        <w:t xml:space="preserve">also perform </w:t>
      </w:r>
      <w:r w:rsidR="00A86C81">
        <w:rPr>
          <w:rFonts w:ascii="Arial" w:hAnsi="Arial" w:cs="Arial"/>
          <w:sz w:val="24"/>
          <w:szCs w:val="24"/>
        </w:rPr>
        <w:t xml:space="preserve">a likelihood and parsimony </w:t>
      </w:r>
      <w:r w:rsidR="005D3F70" w:rsidRPr="00A05537">
        <w:rPr>
          <w:rFonts w:ascii="Arial" w:hAnsi="Arial" w:cs="Arial"/>
          <w:sz w:val="24"/>
          <w:szCs w:val="24"/>
        </w:rPr>
        <w:t xml:space="preserve">analyses. </w:t>
      </w:r>
      <w:r w:rsidR="00913F41" w:rsidRPr="00A05537">
        <w:rPr>
          <w:rFonts w:ascii="Arial" w:hAnsi="Arial" w:cs="Arial"/>
          <w:sz w:val="24"/>
          <w:szCs w:val="24"/>
        </w:rPr>
        <w:t>Given th</w:t>
      </w:r>
      <w:r w:rsidR="0056537F" w:rsidRPr="00A05537">
        <w:rPr>
          <w:rFonts w:ascii="Arial" w:hAnsi="Arial" w:cs="Arial"/>
          <w:sz w:val="24"/>
          <w:szCs w:val="24"/>
        </w:rPr>
        <w:t>at I will be using the</w:t>
      </w:r>
      <w:r w:rsidR="00913F41" w:rsidRPr="00A05537">
        <w:rPr>
          <w:rFonts w:ascii="Arial" w:hAnsi="Arial" w:cs="Arial"/>
          <w:sz w:val="24"/>
          <w:szCs w:val="24"/>
        </w:rPr>
        <w:t xml:space="preserve"> same data and</w:t>
      </w:r>
      <w:r w:rsidR="0056537F" w:rsidRPr="00A05537">
        <w:rPr>
          <w:rFonts w:ascii="Arial" w:hAnsi="Arial" w:cs="Arial"/>
          <w:sz w:val="24"/>
          <w:szCs w:val="24"/>
        </w:rPr>
        <w:t xml:space="preserve"> the same or</w:t>
      </w:r>
      <w:r w:rsidR="00913F41" w:rsidRPr="00A05537">
        <w:rPr>
          <w:rFonts w:ascii="Arial" w:hAnsi="Arial" w:cs="Arial"/>
          <w:sz w:val="24"/>
          <w:szCs w:val="24"/>
        </w:rPr>
        <w:t xml:space="preserve"> comparable parameters, </w:t>
      </w:r>
      <w:r w:rsidR="00162897">
        <w:rPr>
          <w:rFonts w:ascii="Arial" w:hAnsi="Arial" w:cs="Arial"/>
          <w:sz w:val="24"/>
          <w:szCs w:val="24"/>
        </w:rPr>
        <w:t xml:space="preserve">I predict that </w:t>
      </w:r>
      <w:r w:rsidR="00913F41" w:rsidRPr="00A05537">
        <w:rPr>
          <w:rFonts w:ascii="Arial" w:hAnsi="Arial" w:cs="Arial"/>
          <w:sz w:val="24"/>
          <w:szCs w:val="24"/>
        </w:rPr>
        <w:t>the three different analyses (Bayesian</w:t>
      </w:r>
      <w:r w:rsidR="00036E6F" w:rsidRPr="00A05537">
        <w:rPr>
          <w:rFonts w:ascii="Arial" w:hAnsi="Arial" w:cs="Arial"/>
          <w:sz w:val="24"/>
          <w:szCs w:val="24"/>
        </w:rPr>
        <w:t xml:space="preserve"> Inference</w:t>
      </w:r>
      <w:r w:rsidR="00913F41" w:rsidRPr="00A05537">
        <w:rPr>
          <w:rFonts w:ascii="Arial" w:hAnsi="Arial" w:cs="Arial"/>
          <w:sz w:val="24"/>
          <w:szCs w:val="24"/>
        </w:rPr>
        <w:t xml:space="preserve">, Maximum likelihood, and </w:t>
      </w:r>
      <w:r w:rsidR="00036E6F" w:rsidRPr="00A05537">
        <w:rPr>
          <w:rFonts w:ascii="Arial" w:hAnsi="Arial" w:cs="Arial"/>
          <w:sz w:val="24"/>
          <w:szCs w:val="24"/>
        </w:rPr>
        <w:t>Maximum P</w:t>
      </w:r>
      <w:r w:rsidR="00913F41" w:rsidRPr="00A05537">
        <w:rPr>
          <w:rFonts w:ascii="Arial" w:hAnsi="Arial" w:cs="Arial"/>
          <w:sz w:val="24"/>
          <w:szCs w:val="24"/>
        </w:rPr>
        <w:t xml:space="preserve">arsimony) will </w:t>
      </w:r>
      <w:r w:rsidR="00162897">
        <w:rPr>
          <w:rFonts w:ascii="Arial" w:hAnsi="Arial" w:cs="Arial"/>
          <w:sz w:val="24"/>
          <w:szCs w:val="24"/>
        </w:rPr>
        <w:t xml:space="preserve">ultimately </w:t>
      </w:r>
      <w:r w:rsidR="00913F41" w:rsidRPr="00A05537">
        <w:rPr>
          <w:rFonts w:ascii="Arial" w:hAnsi="Arial" w:cs="Arial"/>
          <w:sz w:val="24"/>
          <w:szCs w:val="24"/>
        </w:rPr>
        <w:t>yield different topological results</w:t>
      </w:r>
      <w:r w:rsidR="00162897">
        <w:rPr>
          <w:rFonts w:ascii="Arial" w:hAnsi="Arial" w:cs="Arial"/>
          <w:sz w:val="24"/>
          <w:szCs w:val="24"/>
        </w:rPr>
        <w:t>, with the differences increasing between the published phylogeny, respectively speaking</w:t>
      </w:r>
      <w:r w:rsidR="00913F41" w:rsidRPr="00A05537">
        <w:rPr>
          <w:rFonts w:ascii="Arial" w:hAnsi="Arial" w:cs="Arial"/>
          <w:sz w:val="24"/>
          <w:szCs w:val="24"/>
        </w:rPr>
        <w:t>.</w:t>
      </w:r>
    </w:p>
    <w:p w14:paraId="5BD2CB95" w14:textId="5663CC62" w:rsidR="00D45648" w:rsidRPr="00A05537" w:rsidRDefault="00D45648" w:rsidP="00407207">
      <w:pPr>
        <w:spacing w:line="480" w:lineRule="auto"/>
        <w:rPr>
          <w:rFonts w:ascii="Arial" w:hAnsi="Arial" w:cs="Arial"/>
          <w:b/>
          <w:sz w:val="24"/>
          <w:szCs w:val="24"/>
        </w:rPr>
      </w:pPr>
      <w:r w:rsidRPr="00A05537">
        <w:rPr>
          <w:rFonts w:ascii="Arial" w:hAnsi="Arial" w:cs="Arial"/>
          <w:b/>
          <w:sz w:val="24"/>
          <w:szCs w:val="24"/>
        </w:rPr>
        <w:t>Methods</w:t>
      </w:r>
    </w:p>
    <w:p w14:paraId="6D8F3A51" w14:textId="34CA78E1" w:rsidR="00E918AD" w:rsidRPr="00A05537" w:rsidRDefault="00ED235C" w:rsidP="00407207">
      <w:pPr>
        <w:spacing w:line="480" w:lineRule="auto"/>
        <w:ind w:firstLine="720"/>
        <w:rPr>
          <w:rFonts w:ascii="Arial" w:hAnsi="Arial" w:cs="Arial"/>
          <w:sz w:val="24"/>
          <w:szCs w:val="24"/>
        </w:rPr>
      </w:pPr>
      <w:r w:rsidRPr="00A05537">
        <w:rPr>
          <w:rFonts w:ascii="Arial" w:hAnsi="Arial" w:cs="Arial"/>
          <w:i/>
          <w:sz w:val="24"/>
          <w:szCs w:val="24"/>
        </w:rPr>
        <w:t>Data</w:t>
      </w:r>
      <w:r w:rsidR="000C6717" w:rsidRPr="00A05537">
        <w:rPr>
          <w:rFonts w:ascii="Arial" w:hAnsi="Arial" w:cs="Arial"/>
          <w:i/>
          <w:sz w:val="24"/>
          <w:szCs w:val="24"/>
        </w:rPr>
        <w:t xml:space="preserve"> and General Parameters</w:t>
      </w:r>
      <w:r w:rsidRPr="00A05537">
        <w:rPr>
          <w:rFonts w:ascii="Arial" w:hAnsi="Arial" w:cs="Arial"/>
          <w:i/>
          <w:sz w:val="24"/>
          <w:szCs w:val="24"/>
        </w:rPr>
        <w:t>.</w:t>
      </w:r>
      <w:r w:rsidR="000C6717" w:rsidRPr="00A05537">
        <w:rPr>
          <w:rFonts w:ascii="Arial" w:hAnsi="Arial" w:cs="Arial"/>
          <w:i/>
          <w:sz w:val="24"/>
          <w:szCs w:val="24"/>
        </w:rPr>
        <w:t xml:space="preserve"> </w:t>
      </w:r>
      <w:r w:rsidR="00E918AD" w:rsidRPr="00A05537">
        <w:rPr>
          <w:rFonts w:ascii="Arial" w:hAnsi="Arial" w:cs="Arial"/>
          <w:sz w:val="24"/>
          <w:szCs w:val="24"/>
        </w:rPr>
        <w:t xml:space="preserve">The </w:t>
      </w:r>
      <w:r w:rsidR="008136B6" w:rsidRPr="00A05537">
        <w:rPr>
          <w:rFonts w:ascii="Arial" w:hAnsi="Arial" w:cs="Arial"/>
          <w:sz w:val="24"/>
          <w:szCs w:val="24"/>
        </w:rPr>
        <w:t>aligned sequences</w:t>
      </w:r>
      <w:r w:rsidR="00E918AD" w:rsidRPr="00A05537">
        <w:rPr>
          <w:rFonts w:ascii="Arial" w:hAnsi="Arial" w:cs="Arial"/>
          <w:sz w:val="24"/>
          <w:szCs w:val="24"/>
        </w:rPr>
        <w:t xml:space="preserve"> from the publication was </w:t>
      </w:r>
      <w:r w:rsidR="00603530" w:rsidRPr="00A05537">
        <w:rPr>
          <w:rFonts w:ascii="Arial" w:hAnsi="Arial" w:cs="Arial"/>
          <w:sz w:val="24"/>
          <w:szCs w:val="24"/>
        </w:rPr>
        <w:t>download from the listed dryad repository (Gamble et al. 2015).</w:t>
      </w:r>
      <w:r w:rsidR="00485F01" w:rsidRPr="00A05537">
        <w:rPr>
          <w:rFonts w:ascii="Arial" w:hAnsi="Arial" w:cs="Arial"/>
          <w:sz w:val="24"/>
          <w:szCs w:val="24"/>
        </w:rPr>
        <w:t xml:space="preserve"> </w:t>
      </w:r>
      <w:r w:rsidR="00E918AD" w:rsidRPr="00A05537">
        <w:rPr>
          <w:rFonts w:ascii="Arial" w:hAnsi="Arial" w:cs="Arial"/>
          <w:sz w:val="24"/>
          <w:szCs w:val="24"/>
        </w:rPr>
        <w:t>The data file included the</w:t>
      </w:r>
      <w:r w:rsidR="00D46FFC" w:rsidRPr="00A05537">
        <w:rPr>
          <w:rFonts w:ascii="Arial" w:hAnsi="Arial" w:cs="Arial"/>
          <w:sz w:val="24"/>
          <w:szCs w:val="24"/>
        </w:rPr>
        <w:t xml:space="preserve"> 5 nuclear coding genes (RAG1 (1074 bp), RAG2 (366 bp), C-MOS (284 bp), ACM4 (477 bp), PDC (397 bp))</w:t>
      </w:r>
      <w:r w:rsidR="00E918AD" w:rsidRPr="00A05537">
        <w:rPr>
          <w:rFonts w:ascii="Arial" w:hAnsi="Arial" w:cs="Arial"/>
          <w:sz w:val="24"/>
          <w:szCs w:val="24"/>
        </w:rPr>
        <w:t xml:space="preserve">, </w:t>
      </w:r>
      <w:r w:rsidR="00D46FFC" w:rsidRPr="00A05537">
        <w:rPr>
          <w:rFonts w:ascii="Arial" w:hAnsi="Arial" w:cs="Arial"/>
          <w:sz w:val="24"/>
          <w:szCs w:val="24"/>
        </w:rPr>
        <w:t>one mitochondrial fragment (protein coding ND2 gene</w:t>
      </w:r>
      <w:r w:rsidR="00E918AD" w:rsidRPr="00A05537">
        <w:rPr>
          <w:rFonts w:ascii="Arial" w:hAnsi="Arial" w:cs="Arial"/>
          <w:sz w:val="24"/>
          <w:szCs w:val="24"/>
        </w:rPr>
        <w:t>),</w:t>
      </w:r>
      <w:r w:rsidR="00D46FFC" w:rsidRPr="00A05537">
        <w:rPr>
          <w:rFonts w:ascii="Arial" w:hAnsi="Arial" w:cs="Arial"/>
          <w:sz w:val="24"/>
          <w:szCs w:val="24"/>
        </w:rPr>
        <w:t xml:space="preserve"> and </w:t>
      </w:r>
      <w:r w:rsidR="00E918AD" w:rsidRPr="00A05537">
        <w:rPr>
          <w:rFonts w:ascii="Arial" w:hAnsi="Arial" w:cs="Arial"/>
          <w:sz w:val="24"/>
          <w:szCs w:val="24"/>
        </w:rPr>
        <w:t xml:space="preserve">the </w:t>
      </w:r>
      <w:r w:rsidR="00D46FFC" w:rsidRPr="00A05537">
        <w:rPr>
          <w:rFonts w:ascii="Arial" w:hAnsi="Arial" w:cs="Arial"/>
          <w:sz w:val="24"/>
          <w:szCs w:val="24"/>
        </w:rPr>
        <w:t xml:space="preserve">associated tRNAs (1414 bp)) from </w:t>
      </w:r>
      <w:r w:rsidR="00E918AD" w:rsidRPr="00A05537">
        <w:rPr>
          <w:rFonts w:ascii="Arial" w:hAnsi="Arial" w:cs="Arial"/>
          <w:sz w:val="24"/>
          <w:szCs w:val="24"/>
        </w:rPr>
        <w:t xml:space="preserve">the </w:t>
      </w:r>
      <w:r w:rsidR="00D46FFC" w:rsidRPr="00A05537">
        <w:rPr>
          <w:rFonts w:ascii="Arial" w:hAnsi="Arial" w:cs="Arial"/>
          <w:sz w:val="24"/>
          <w:szCs w:val="24"/>
        </w:rPr>
        <w:t>280 taxa</w:t>
      </w:r>
      <w:r w:rsidR="00E918AD" w:rsidRPr="00A05537">
        <w:rPr>
          <w:rFonts w:ascii="Arial" w:hAnsi="Arial" w:cs="Arial"/>
          <w:sz w:val="24"/>
          <w:szCs w:val="24"/>
        </w:rPr>
        <w:t xml:space="preserve"> used in the study</w:t>
      </w:r>
      <w:r w:rsidR="00D46FFC" w:rsidRPr="00A05537">
        <w:rPr>
          <w:rFonts w:ascii="Arial" w:hAnsi="Arial" w:cs="Arial"/>
          <w:sz w:val="24"/>
          <w:szCs w:val="24"/>
        </w:rPr>
        <w:t xml:space="preserve"> (including </w:t>
      </w:r>
      <w:r w:rsidR="00603530" w:rsidRPr="00A05537">
        <w:rPr>
          <w:rFonts w:ascii="Arial" w:hAnsi="Arial" w:cs="Arial"/>
          <w:sz w:val="24"/>
          <w:szCs w:val="24"/>
        </w:rPr>
        <w:t xml:space="preserve">264 gecko species </w:t>
      </w:r>
      <w:r w:rsidR="00D46FFC" w:rsidRPr="00A05537">
        <w:rPr>
          <w:rFonts w:ascii="Arial" w:hAnsi="Arial" w:cs="Arial"/>
          <w:sz w:val="24"/>
          <w:szCs w:val="24"/>
        </w:rPr>
        <w:t>and</w:t>
      </w:r>
      <w:r w:rsidR="00603530" w:rsidRPr="00A05537">
        <w:rPr>
          <w:rFonts w:ascii="Arial" w:hAnsi="Arial" w:cs="Arial"/>
          <w:sz w:val="24"/>
          <w:szCs w:val="24"/>
        </w:rPr>
        <w:t xml:space="preserve"> 16 outgroups</w:t>
      </w:r>
      <w:r w:rsidR="00D46FFC" w:rsidRPr="00A05537">
        <w:rPr>
          <w:rFonts w:ascii="Arial" w:hAnsi="Arial" w:cs="Arial"/>
          <w:sz w:val="24"/>
          <w:szCs w:val="24"/>
        </w:rPr>
        <w:t>)</w:t>
      </w:r>
      <w:r w:rsidR="00603530" w:rsidRPr="00A05537">
        <w:rPr>
          <w:rFonts w:ascii="Arial" w:hAnsi="Arial" w:cs="Arial"/>
          <w:sz w:val="24"/>
          <w:szCs w:val="24"/>
        </w:rPr>
        <w:t>.</w:t>
      </w:r>
      <w:r w:rsidR="00D46FFC" w:rsidRPr="00A05537">
        <w:rPr>
          <w:rFonts w:ascii="Arial" w:hAnsi="Arial" w:cs="Arial"/>
          <w:sz w:val="24"/>
          <w:szCs w:val="24"/>
        </w:rPr>
        <w:t xml:space="preserve"> </w:t>
      </w:r>
      <w:r w:rsidR="00342718" w:rsidRPr="00A05537">
        <w:rPr>
          <w:rFonts w:ascii="Arial" w:hAnsi="Arial" w:cs="Arial"/>
          <w:sz w:val="24"/>
          <w:szCs w:val="24"/>
        </w:rPr>
        <w:t>As noted in the original publication, alignment details were found in the previous Gamble et al. 2008 publication, where t</w:t>
      </w:r>
      <w:r w:rsidR="008136B6" w:rsidRPr="00A05537">
        <w:rPr>
          <w:rFonts w:ascii="Arial" w:hAnsi="Arial" w:cs="Arial"/>
          <w:sz w:val="24"/>
          <w:szCs w:val="24"/>
        </w:rPr>
        <w:t xml:space="preserve">he data was identified as being aligned using </w:t>
      </w:r>
      <w:r w:rsidR="00342718" w:rsidRPr="00A05537">
        <w:rPr>
          <w:rFonts w:ascii="Arial" w:hAnsi="Arial" w:cs="Arial"/>
          <w:sz w:val="24"/>
          <w:szCs w:val="24"/>
        </w:rPr>
        <w:t>T-Coffee (</w:t>
      </w:r>
      <w:proofErr w:type="spellStart"/>
      <w:r w:rsidR="00342718" w:rsidRPr="00A05537">
        <w:rPr>
          <w:rFonts w:ascii="Arial" w:hAnsi="Arial" w:cs="Arial"/>
          <w:sz w:val="24"/>
          <w:szCs w:val="24"/>
        </w:rPr>
        <w:t>Notredame</w:t>
      </w:r>
      <w:proofErr w:type="spellEnd"/>
      <w:r w:rsidR="00342718" w:rsidRPr="00A05537">
        <w:rPr>
          <w:rFonts w:ascii="Arial" w:hAnsi="Arial" w:cs="Arial"/>
          <w:sz w:val="24"/>
          <w:szCs w:val="24"/>
        </w:rPr>
        <w:t xml:space="preserve"> et al. 2000). </w:t>
      </w:r>
      <w:r w:rsidR="00301CC0" w:rsidRPr="00A05537">
        <w:rPr>
          <w:rFonts w:ascii="Arial" w:hAnsi="Arial" w:cs="Arial"/>
          <w:sz w:val="24"/>
          <w:szCs w:val="24"/>
        </w:rPr>
        <w:t xml:space="preserve">For </w:t>
      </w:r>
      <w:r w:rsidR="00342718" w:rsidRPr="00A05537">
        <w:rPr>
          <w:rFonts w:ascii="Arial" w:hAnsi="Arial" w:cs="Arial"/>
          <w:sz w:val="24"/>
          <w:szCs w:val="24"/>
        </w:rPr>
        <w:t xml:space="preserve">the purpose of </w:t>
      </w:r>
      <w:r w:rsidR="00301CC0" w:rsidRPr="00A05537">
        <w:rPr>
          <w:rFonts w:ascii="Arial" w:hAnsi="Arial" w:cs="Arial"/>
          <w:sz w:val="24"/>
          <w:szCs w:val="24"/>
        </w:rPr>
        <w:t>each analysis</w:t>
      </w:r>
      <w:r w:rsidR="00342718" w:rsidRPr="00A05537">
        <w:rPr>
          <w:rFonts w:ascii="Arial" w:hAnsi="Arial" w:cs="Arial"/>
          <w:sz w:val="24"/>
          <w:szCs w:val="24"/>
        </w:rPr>
        <w:t xml:space="preserve"> in this study then</w:t>
      </w:r>
      <w:r w:rsidR="00301CC0" w:rsidRPr="00A05537">
        <w:rPr>
          <w:rFonts w:ascii="Arial" w:hAnsi="Arial" w:cs="Arial"/>
          <w:sz w:val="24"/>
          <w:szCs w:val="24"/>
        </w:rPr>
        <w:t xml:space="preserve">, Gallus (the chicken), was identified as the </w:t>
      </w:r>
      <w:r w:rsidR="00342718" w:rsidRPr="00A05537">
        <w:rPr>
          <w:rFonts w:ascii="Arial" w:hAnsi="Arial" w:cs="Arial"/>
          <w:sz w:val="24"/>
          <w:szCs w:val="24"/>
        </w:rPr>
        <w:t xml:space="preserve">primary </w:t>
      </w:r>
      <w:r w:rsidR="00301CC0" w:rsidRPr="00A05537">
        <w:rPr>
          <w:rFonts w:ascii="Arial" w:hAnsi="Arial" w:cs="Arial"/>
          <w:sz w:val="24"/>
          <w:szCs w:val="24"/>
        </w:rPr>
        <w:t>outgroup</w:t>
      </w:r>
      <w:r w:rsidR="00342718" w:rsidRPr="00A05537">
        <w:rPr>
          <w:rFonts w:ascii="Arial" w:hAnsi="Arial" w:cs="Arial"/>
          <w:sz w:val="24"/>
          <w:szCs w:val="24"/>
        </w:rPr>
        <w:t xml:space="preserve"> taxa</w:t>
      </w:r>
      <w:r w:rsidR="00301CC0" w:rsidRPr="00A05537">
        <w:rPr>
          <w:rFonts w:ascii="Arial" w:hAnsi="Arial" w:cs="Arial"/>
          <w:sz w:val="24"/>
          <w:szCs w:val="24"/>
        </w:rPr>
        <w:t xml:space="preserve">. </w:t>
      </w:r>
    </w:p>
    <w:p w14:paraId="279AD6C5" w14:textId="78A38AEE" w:rsidR="00D45648" w:rsidRPr="00A05537" w:rsidRDefault="00E918AD" w:rsidP="00407207">
      <w:pPr>
        <w:spacing w:line="480" w:lineRule="auto"/>
        <w:ind w:firstLine="720"/>
        <w:rPr>
          <w:rFonts w:ascii="Arial" w:hAnsi="Arial" w:cs="Arial"/>
          <w:sz w:val="24"/>
          <w:szCs w:val="24"/>
        </w:rPr>
      </w:pPr>
      <w:r w:rsidRPr="00A05537">
        <w:rPr>
          <w:rFonts w:ascii="Arial" w:hAnsi="Arial" w:cs="Arial"/>
          <w:sz w:val="24"/>
          <w:szCs w:val="24"/>
        </w:rPr>
        <w:t xml:space="preserve">I relied on the partition schemes found within the published study for the use of this replication attempt. This included a BIC partition scheme as determined from </w:t>
      </w:r>
      <w:proofErr w:type="spellStart"/>
      <w:r w:rsidRPr="00A05537">
        <w:rPr>
          <w:rFonts w:ascii="Arial" w:hAnsi="Arial" w:cs="Arial"/>
          <w:sz w:val="24"/>
          <w:szCs w:val="24"/>
        </w:rPr>
        <w:t>P</w:t>
      </w:r>
      <w:r w:rsidR="00D46FFC" w:rsidRPr="00A05537">
        <w:rPr>
          <w:rFonts w:ascii="Arial" w:hAnsi="Arial" w:cs="Arial"/>
          <w:sz w:val="24"/>
          <w:szCs w:val="24"/>
        </w:rPr>
        <w:t>artitionFinder</w:t>
      </w:r>
      <w:proofErr w:type="spellEnd"/>
      <w:r w:rsidR="00D46FFC" w:rsidRPr="00A05537">
        <w:rPr>
          <w:rFonts w:ascii="Arial" w:hAnsi="Arial" w:cs="Arial"/>
          <w:sz w:val="24"/>
          <w:szCs w:val="24"/>
        </w:rPr>
        <w:t xml:space="preserve"> v1.0.1 (</w:t>
      </w:r>
      <w:proofErr w:type="spellStart"/>
      <w:r w:rsidR="00E733E8" w:rsidRPr="00A05537">
        <w:rPr>
          <w:rFonts w:ascii="Arial" w:hAnsi="Arial" w:cs="Arial"/>
          <w:sz w:val="24"/>
          <w:szCs w:val="24"/>
        </w:rPr>
        <w:t>Lanfear</w:t>
      </w:r>
      <w:proofErr w:type="spellEnd"/>
      <w:r w:rsidR="00D46FFC" w:rsidRPr="00A05537">
        <w:rPr>
          <w:rFonts w:ascii="Arial" w:hAnsi="Arial" w:cs="Arial"/>
          <w:sz w:val="24"/>
          <w:szCs w:val="24"/>
        </w:rPr>
        <w:t xml:space="preserve"> et al. 2012). </w:t>
      </w:r>
      <w:r w:rsidRPr="00A05537">
        <w:rPr>
          <w:rFonts w:ascii="Arial" w:hAnsi="Arial" w:cs="Arial"/>
          <w:sz w:val="24"/>
          <w:szCs w:val="24"/>
        </w:rPr>
        <w:t>There were</w:t>
      </w:r>
      <w:r w:rsidR="00D46FFC" w:rsidRPr="00A05537">
        <w:rPr>
          <w:rFonts w:ascii="Arial" w:hAnsi="Arial" w:cs="Arial"/>
          <w:sz w:val="24"/>
          <w:szCs w:val="24"/>
        </w:rPr>
        <w:t xml:space="preserve"> three partitions </w:t>
      </w:r>
      <w:r w:rsidRPr="00A05537">
        <w:rPr>
          <w:rFonts w:ascii="Arial" w:hAnsi="Arial" w:cs="Arial"/>
          <w:sz w:val="24"/>
          <w:szCs w:val="24"/>
        </w:rPr>
        <w:t>identified, including</w:t>
      </w:r>
      <w:r w:rsidR="00D46FFC" w:rsidRPr="00A05537">
        <w:rPr>
          <w:rFonts w:ascii="Arial" w:hAnsi="Arial" w:cs="Arial"/>
          <w:sz w:val="24"/>
          <w:szCs w:val="24"/>
        </w:rPr>
        <w:t xml:space="preserve">: all nuclear gene data, first and second codon positions of the </w:t>
      </w:r>
      <w:proofErr w:type="spellStart"/>
      <w:r w:rsidR="00D46FFC" w:rsidRPr="00A05537">
        <w:rPr>
          <w:rFonts w:ascii="Arial" w:hAnsi="Arial" w:cs="Arial"/>
          <w:sz w:val="24"/>
          <w:szCs w:val="24"/>
        </w:rPr>
        <w:t>mtDNA</w:t>
      </w:r>
      <w:proofErr w:type="spellEnd"/>
      <w:r w:rsidR="00D46FFC" w:rsidRPr="00A05537">
        <w:rPr>
          <w:rFonts w:ascii="Arial" w:hAnsi="Arial" w:cs="Arial"/>
          <w:sz w:val="24"/>
          <w:szCs w:val="24"/>
        </w:rPr>
        <w:t xml:space="preserve"> dataset </w:t>
      </w:r>
      <w:r w:rsidR="00D46FFC" w:rsidRPr="00A05537">
        <w:rPr>
          <w:rFonts w:ascii="Arial" w:hAnsi="Arial" w:cs="Arial"/>
          <w:sz w:val="24"/>
          <w:szCs w:val="24"/>
        </w:rPr>
        <w:lastRenderedPageBreak/>
        <w:t xml:space="preserve">plus tRNAs, and third codon positions of the </w:t>
      </w:r>
      <w:proofErr w:type="spellStart"/>
      <w:r w:rsidR="00D46FFC" w:rsidRPr="00A05537">
        <w:rPr>
          <w:rFonts w:ascii="Arial" w:hAnsi="Arial" w:cs="Arial"/>
          <w:sz w:val="24"/>
          <w:szCs w:val="24"/>
        </w:rPr>
        <w:t>mtDNA</w:t>
      </w:r>
      <w:proofErr w:type="spellEnd"/>
      <w:r w:rsidR="00D46FFC" w:rsidRPr="00A05537">
        <w:rPr>
          <w:rFonts w:ascii="Arial" w:hAnsi="Arial" w:cs="Arial"/>
          <w:sz w:val="24"/>
          <w:szCs w:val="24"/>
        </w:rPr>
        <w:t xml:space="preserve"> dataset plus tRNAs.</w:t>
      </w:r>
      <w:r w:rsidRPr="00A05537">
        <w:rPr>
          <w:rFonts w:ascii="Arial" w:hAnsi="Arial" w:cs="Arial"/>
          <w:sz w:val="24"/>
          <w:szCs w:val="24"/>
        </w:rPr>
        <w:t xml:space="preserve"> I also used the same model of sequence evolution, GTR+G, as determined from </w:t>
      </w:r>
      <w:proofErr w:type="spellStart"/>
      <w:r w:rsidRPr="00A05537">
        <w:rPr>
          <w:rFonts w:ascii="Arial" w:hAnsi="Arial" w:cs="Arial"/>
          <w:sz w:val="24"/>
          <w:szCs w:val="24"/>
        </w:rPr>
        <w:t>PartitionFinder</w:t>
      </w:r>
      <w:proofErr w:type="spellEnd"/>
      <w:r w:rsidRPr="00A05537">
        <w:rPr>
          <w:rFonts w:ascii="Arial" w:hAnsi="Arial" w:cs="Arial"/>
          <w:sz w:val="24"/>
          <w:szCs w:val="24"/>
        </w:rPr>
        <w:t xml:space="preserve"> in the publication.</w:t>
      </w:r>
      <w:r w:rsidR="00D46FFC" w:rsidRPr="00A05537">
        <w:rPr>
          <w:rFonts w:ascii="Arial" w:hAnsi="Arial" w:cs="Arial"/>
          <w:sz w:val="24"/>
          <w:szCs w:val="24"/>
        </w:rPr>
        <w:t xml:space="preserve"> </w:t>
      </w:r>
    </w:p>
    <w:p w14:paraId="7A2DFED5" w14:textId="4B70233D" w:rsidR="00923DC8" w:rsidRDefault="000C6717" w:rsidP="00407207">
      <w:pPr>
        <w:spacing w:line="480" w:lineRule="auto"/>
        <w:ind w:firstLine="720"/>
        <w:rPr>
          <w:rFonts w:ascii="Arial" w:hAnsi="Arial" w:cs="Arial"/>
          <w:sz w:val="24"/>
          <w:szCs w:val="24"/>
        </w:rPr>
      </w:pPr>
      <w:r w:rsidRPr="00A05537">
        <w:rPr>
          <w:rFonts w:ascii="Arial" w:hAnsi="Arial" w:cs="Arial"/>
          <w:i/>
          <w:sz w:val="24"/>
          <w:szCs w:val="24"/>
        </w:rPr>
        <w:t>Bayesian</w:t>
      </w:r>
      <w:r w:rsidR="00F722EA" w:rsidRPr="00A05537">
        <w:rPr>
          <w:rFonts w:ascii="Arial" w:hAnsi="Arial" w:cs="Arial"/>
          <w:i/>
          <w:sz w:val="24"/>
          <w:szCs w:val="24"/>
        </w:rPr>
        <w:t xml:space="preserve"> Inference</w:t>
      </w:r>
      <w:r w:rsidRPr="00A05537">
        <w:rPr>
          <w:rFonts w:ascii="Arial" w:hAnsi="Arial" w:cs="Arial"/>
          <w:i/>
          <w:sz w:val="24"/>
          <w:szCs w:val="24"/>
        </w:rPr>
        <w:t xml:space="preserve">. </w:t>
      </w:r>
      <w:r w:rsidR="00893BAF" w:rsidRPr="00A05537">
        <w:rPr>
          <w:rFonts w:ascii="Arial" w:hAnsi="Arial" w:cs="Arial"/>
          <w:sz w:val="24"/>
          <w:szCs w:val="24"/>
        </w:rPr>
        <w:t xml:space="preserve">The </w:t>
      </w:r>
      <w:r w:rsidR="00771D83" w:rsidRPr="00A05537">
        <w:rPr>
          <w:rFonts w:ascii="Arial" w:hAnsi="Arial" w:cs="Arial"/>
          <w:sz w:val="24"/>
          <w:szCs w:val="24"/>
        </w:rPr>
        <w:t xml:space="preserve">original </w:t>
      </w:r>
      <w:r w:rsidR="00853253" w:rsidRPr="00A05537">
        <w:rPr>
          <w:rFonts w:ascii="Arial" w:hAnsi="Arial" w:cs="Arial"/>
          <w:sz w:val="24"/>
          <w:szCs w:val="24"/>
        </w:rPr>
        <w:t xml:space="preserve">analysis </w:t>
      </w:r>
      <w:r w:rsidR="00893BAF" w:rsidRPr="00A05537">
        <w:rPr>
          <w:rFonts w:ascii="Arial" w:hAnsi="Arial" w:cs="Arial"/>
          <w:sz w:val="24"/>
          <w:szCs w:val="24"/>
        </w:rPr>
        <w:t>was</w:t>
      </w:r>
      <w:r w:rsidR="00853253" w:rsidRPr="00A05537">
        <w:rPr>
          <w:rFonts w:ascii="Arial" w:hAnsi="Arial" w:cs="Arial"/>
          <w:sz w:val="24"/>
          <w:szCs w:val="24"/>
        </w:rPr>
        <w:t xml:space="preserve"> </w:t>
      </w:r>
      <w:r w:rsidR="00893BAF" w:rsidRPr="00A05537">
        <w:rPr>
          <w:rFonts w:ascii="Arial" w:hAnsi="Arial" w:cs="Arial"/>
          <w:sz w:val="24"/>
          <w:szCs w:val="24"/>
        </w:rPr>
        <w:t>done using BEAST 1.</w:t>
      </w:r>
      <w:r w:rsidR="007A7B5F">
        <w:rPr>
          <w:rFonts w:ascii="Arial" w:hAnsi="Arial" w:cs="Arial"/>
          <w:sz w:val="24"/>
          <w:szCs w:val="24"/>
        </w:rPr>
        <w:t>0</w:t>
      </w:r>
      <w:r w:rsidR="00893BAF" w:rsidRPr="00A05537">
        <w:rPr>
          <w:rFonts w:ascii="Arial" w:hAnsi="Arial" w:cs="Arial"/>
          <w:sz w:val="24"/>
          <w:szCs w:val="24"/>
        </w:rPr>
        <w:t>.</w:t>
      </w:r>
      <w:r w:rsidR="007A7B5F">
        <w:rPr>
          <w:rFonts w:ascii="Arial" w:hAnsi="Arial" w:cs="Arial"/>
          <w:sz w:val="24"/>
          <w:szCs w:val="24"/>
        </w:rPr>
        <w:t>1</w:t>
      </w:r>
      <w:r w:rsidR="00923DC8" w:rsidRPr="00A05537">
        <w:rPr>
          <w:rFonts w:ascii="Arial" w:hAnsi="Arial" w:cs="Arial"/>
          <w:sz w:val="24"/>
          <w:szCs w:val="24"/>
        </w:rPr>
        <w:t xml:space="preserve"> (Bayesian Evolutionary Analysis Sampling Trees). </w:t>
      </w:r>
      <w:r w:rsidR="00771D83" w:rsidRPr="00A05537">
        <w:rPr>
          <w:rFonts w:ascii="Arial" w:hAnsi="Arial" w:cs="Arial"/>
          <w:sz w:val="24"/>
          <w:szCs w:val="24"/>
        </w:rPr>
        <w:t>I</w:t>
      </w:r>
      <w:r w:rsidR="00853253" w:rsidRPr="00A05537">
        <w:rPr>
          <w:rFonts w:ascii="Arial" w:hAnsi="Arial" w:cs="Arial"/>
          <w:sz w:val="24"/>
          <w:szCs w:val="24"/>
        </w:rPr>
        <w:t xml:space="preserve"> used </w:t>
      </w:r>
      <w:proofErr w:type="spellStart"/>
      <w:r w:rsidR="00893BAF" w:rsidRPr="00A05537">
        <w:rPr>
          <w:rFonts w:ascii="Arial" w:hAnsi="Arial" w:cs="Arial"/>
          <w:sz w:val="24"/>
          <w:szCs w:val="24"/>
        </w:rPr>
        <w:t>MrBayes</w:t>
      </w:r>
      <w:proofErr w:type="spellEnd"/>
      <w:r w:rsidR="00771D83" w:rsidRPr="00A05537">
        <w:rPr>
          <w:rFonts w:ascii="Arial" w:hAnsi="Arial" w:cs="Arial"/>
          <w:sz w:val="24"/>
          <w:szCs w:val="24"/>
        </w:rPr>
        <w:t>, in an</w:t>
      </w:r>
      <w:r w:rsidR="00853253" w:rsidRPr="00A05537">
        <w:rPr>
          <w:rFonts w:ascii="Arial" w:hAnsi="Arial" w:cs="Arial"/>
          <w:sz w:val="24"/>
          <w:szCs w:val="24"/>
        </w:rPr>
        <w:t xml:space="preserve"> attempt </w:t>
      </w:r>
      <w:r w:rsidR="00923DC8" w:rsidRPr="00A05537">
        <w:rPr>
          <w:rFonts w:ascii="Arial" w:hAnsi="Arial" w:cs="Arial"/>
          <w:sz w:val="24"/>
          <w:szCs w:val="24"/>
        </w:rPr>
        <w:t xml:space="preserve">to see </w:t>
      </w:r>
      <w:r w:rsidR="00853253" w:rsidRPr="00A05537">
        <w:rPr>
          <w:rFonts w:ascii="Arial" w:hAnsi="Arial" w:cs="Arial"/>
          <w:sz w:val="24"/>
          <w:szCs w:val="24"/>
        </w:rPr>
        <w:t xml:space="preserve">how </w:t>
      </w:r>
      <w:r w:rsidR="00771D83" w:rsidRPr="00A05537">
        <w:rPr>
          <w:rFonts w:ascii="Arial" w:hAnsi="Arial" w:cs="Arial"/>
          <w:sz w:val="24"/>
          <w:szCs w:val="24"/>
        </w:rPr>
        <w:t>the results</w:t>
      </w:r>
      <w:r w:rsidR="00853253" w:rsidRPr="00A05537">
        <w:rPr>
          <w:rFonts w:ascii="Arial" w:hAnsi="Arial" w:cs="Arial"/>
          <w:sz w:val="24"/>
          <w:szCs w:val="24"/>
        </w:rPr>
        <w:t xml:space="preserve"> would compare with the</w:t>
      </w:r>
      <w:r w:rsidR="00771D83" w:rsidRPr="00A05537">
        <w:rPr>
          <w:rFonts w:ascii="Arial" w:hAnsi="Arial" w:cs="Arial"/>
          <w:sz w:val="24"/>
          <w:szCs w:val="24"/>
        </w:rPr>
        <w:t xml:space="preserve"> original</w:t>
      </w:r>
      <w:r w:rsidR="00923DC8" w:rsidRPr="00A05537">
        <w:rPr>
          <w:rFonts w:ascii="Arial" w:hAnsi="Arial" w:cs="Arial"/>
          <w:sz w:val="24"/>
          <w:szCs w:val="24"/>
        </w:rPr>
        <w:t xml:space="preserve"> BEAST</w:t>
      </w:r>
      <w:r w:rsidR="009E711B" w:rsidRPr="00A05537">
        <w:rPr>
          <w:rFonts w:ascii="Arial" w:hAnsi="Arial" w:cs="Arial"/>
          <w:sz w:val="24"/>
          <w:szCs w:val="24"/>
        </w:rPr>
        <w:t xml:space="preserve"> </w:t>
      </w:r>
      <w:r w:rsidR="00853253" w:rsidRPr="00A05537">
        <w:rPr>
          <w:rFonts w:ascii="Arial" w:hAnsi="Arial" w:cs="Arial"/>
          <w:sz w:val="24"/>
          <w:szCs w:val="24"/>
        </w:rPr>
        <w:t xml:space="preserve">analysis </w:t>
      </w:r>
      <w:r w:rsidR="009E711B" w:rsidRPr="00A05537">
        <w:rPr>
          <w:rFonts w:ascii="Arial" w:hAnsi="Arial" w:cs="Arial"/>
          <w:sz w:val="24"/>
          <w:szCs w:val="24"/>
        </w:rPr>
        <w:t>(</w:t>
      </w:r>
      <w:proofErr w:type="spellStart"/>
      <w:r w:rsidR="009E711B" w:rsidRPr="00A05537">
        <w:rPr>
          <w:rFonts w:ascii="Arial" w:hAnsi="Arial" w:cs="Arial"/>
          <w:sz w:val="24"/>
          <w:szCs w:val="24"/>
        </w:rPr>
        <w:t>Huelsenbeck</w:t>
      </w:r>
      <w:proofErr w:type="spellEnd"/>
      <w:r w:rsidR="00853253" w:rsidRPr="00A05537">
        <w:rPr>
          <w:rFonts w:ascii="Arial" w:hAnsi="Arial" w:cs="Arial"/>
          <w:sz w:val="24"/>
          <w:szCs w:val="24"/>
        </w:rPr>
        <w:t>,</w:t>
      </w:r>
      <w:r w:rsidR="009E711B" w:rsidRPr="00A05537">
        <w:rPr>
          <w:rFonts w:ascii="Arial" w:hAnsi="Arial" w:cs="Arial"/>
          <w:sz w:val="24"/>
          <w:szCs w:val="24"/>
        </w:rPr>
        <w:t xml:space="preserve"> 2001)</w:t>
      </w:r>
      <w:r w:rsidR="00893BAF" w:rsidRPr="00A05537">
        <w:rPr>
          <w:rFonts w:ascii="Arial" w:hAnsi="Arial" w:cs="Arial"/>
          <w:sz w:val="24"/>
          <w:szCs w:val="24"/>
        </w:rPr>
        <w:t>.</w:t>
      </w:r>
      <w:r w:rsidR="00DD6BD0" w:rsidRPr="00A05537">
        <w:rPr>
          <w:rFonts w:ascii="Arial" w:hAnsi="Arial" w:cs="Arial"/>
          <w:sz w:val="24"/>
          <w:szCs w:val="24"/>
        </w:rPr>
        <w:t xml:space="preserve"> </w:t>
      </w:r>
      <w:r w:rsidR="006036BE" w:rsidRPr="00A05537">
        <w:rPr>
          <w:rFonts w:ascii="Arial" w:hAnsi="Arial" w:cs="Arial"/>
          <w:sz w:val="24"/>
          <w:szCs w:val="24"/>
        </w:rPr>
        <w:t xml:space="preserve">Using the previously stated partitions, the </w:t>
      </w:r>
      <w:r w:rsidR="006D0E81" w:rsidRPr="00A05537">
        <w:rPr>
          <w:rFonts w:ascii="Arial" w:hAnsi="Arial" w:cs="Arial"/>
          <w:sz w:val="24"/>
          <w:szCs w:val="24"/>
        </w:rPr>
        <w:t>partitioned analysis</w:t>
      </w:r>
      <w:r w:rsidR="006036BE" w:rsidRPr="00A05537">
        <w:rPr>
          <w:rFonts w:ascii="Arial" w:hAnsi="Arial" w:cs="Arial"/>
          <w:sz w:val="24"/>
          <w:szCs w:val="24"/>
        </w:rPr>
        <w:t xml:space="preserve"> ran</w:t>
      </w:r>
      <w:r w:rsidR="006D0E81" w:rsidRPr="00A05537">
        <w:rPr>
          <w:rFonts w:ascii="Arial" w:hAnsi="Arial" w:cs="Arial"/>
          <w:sz w:val="24"/>
          <w:szCs w:val="24"/>
        </w:rPr>
        <w:t xml:space="preserve"> </w:t>
      </w:r>
      <w:r w:rsidR="0046449A" w:rsidRPr="00A05537">
        <w:rPr>
          <w:rFonts w:ascii="Arial" w:hAnsi="Arial" w:cs="Arial"/>
          <w:sz w:val="24"/>
          <w:szCs w:val="24"/>
        </w:rPr>
        <w:t xml:space="preserve">4 chains </w:t>
      </w:r>
      <w:r w:rsidR="006D0E81" w:rsidRPr="00A05537">
        <w:rPr>
          <w:rFonts w:ascii="Arial" w:hAnsi="Arial" w:cs="Arial"/>
          <w:sz w:val="24"/>
          <w:szCs w:val="24"/>
        </w:rPr>
        <w:t xml:space="preserve">for 1 million </w:t>
      </w:r>
      <w:r w:rsidR="0046449A" w:rsidRPr="00A05537">
        <w:rPr>
          <w:rFonts w:ascii="Arial" w:hAnsi="Arial" w:cs="Arial"/>
          <w:sz w:val="24"/>
          <w:szCs w:val="24"/>
        </w:rPr>
        <w:t>generations and</w:t>
      </w:r>
      <w:r w:rsidR="006036BE" w:rsidRPr="00A05537">
        <w:rPr>
          <w:rFonts w:ascii="Arial" w:hAnsi="Arial" w:cs="Arial"/>
          <w:sz w:val="24"/>
          <w:szCs w:val="24"/>
        </w:rPr>
        <w:t xml:space="preserve"> </w:t>
      </w:r>
      <w:r w:rsidR="006D0E81" w:rsidRPr="00A05537">
        <w:rPr>
          <w:rFonts w:ascii="Arial" w:hAnsi="Arial" w:cs="Arial"/>
          <w:sz w:val="24"/>
          <w:szCs w:val="24"/>
        </w:rPr>
        <w:t>print</w:t>
      </w:r>
      <w:r w:rsidR="006036BE" w:rsidRPr="00A05537">
        <w:rPr>
          <w:rFonts w:ascii="Arial" w:hAnsi="Arial" w:cs="Arial"/>
          <w:sz w:val="24"/>
          <w:szCs w:val="24"/>
        </w:rPr>
        <w:t>ed</w:t>
      </w:r>
      <w:r w:rsidR="006D0E81" w:rsidRPr="00A05537">
        <w:rPr>
          <w:rFonts w:ascii="Arial" w:hAnsi="Arial" w:cs="Arial"/>
          <w:sz w:val="24"/>
          <w:szCs w:val="24"/>
        </w:rPr>
        <w:t xml:space="preserve"> the </w:t>
      </w:r>
      <w:r w:rsidR="0046449A" w:rsidRPr="00A05537">
        <w:rPr>
          <w:rFonts w:ascii="Arial" w:hAnsi="Arial" w:cs="Arial"/>
          <w:sz w:val="24"/>
          <w:szCs w:val="24"/>
        </w:rPr>
        <w:t xml:space="preserve">sample and diagnosing </w:t>
      </w:r>
      <w:r w:rsidR="006D0E81" w:rsidRPr="00A05537">
        <w:rPr>
          <w:rFonts w:ascii="Arial" w:hAnsi="Arial" w:cs="Arial"/>
          <w:sz w:val="24"/>
          <w:szCs w:val="24"/>
        </w:rPr>
        <w:t xml:space="preserve">frequencies </w:t>
      </w:r>
      <w:r w:rsidR="006036BE" w:rsidRPr="00A05537">
        <w:rPr>
          <w:rFonts w:ascii="Arial" w:hAnsi="Arial" w:cs="Arial"/>
          <w:sz w:val="24"/>
          <w:szCs w:val="24"/>
        </w:rPr>
        <w:t xml:space="preserve">every </w:t>
      </w:r>
      <w:r w:rsidR="006D0E81" w:rsidRPr="00A05537">
        <w:rPr>
          <w:rFonts w:ascii="Arial" w:hAnsi="Arial" w:cs="Arial"/>
          <w:sz w:val="24"/>
          <w:szCs w:val="24"/>
        </w:rPr>
        <w:t>2,500</w:t>
      </w:r>
      <w:r w:rsidR="006036BE" w:rsidRPr="00A05537">
        <w:rPr>
          <w:rFonts w:ascii="Arial" w:hAnsi="Arial" w:cs="Arial"/>
          <w:sz w:val="24"/>
          <w:szCs w:val="24"/>
        </w:rPr>
        <w:t xml:space="preserve"> iterations</w:t>
      </w:r>
      <w:r w:rsidR="006D0E81" w:rsidRPr="00A05537">
        <w:rPr>
          <w:rFonts w:ascii="Arial" w:hAnsi="Arial" w:cs="Arial"/>
          <w:sz w:val="24"/>
          <w:szCs w:val="24"/>
        </w:rPr>
        <w:t xml:space="preserve">. </w:t>
      </w:r>
      <w:r w:rsidR="006036BE" w:rsidRPr="00A05537">
        <w:rPr>
          <w:rFonts w:ascii="Arial" w:hAnsi="Arial" w:cs="Arial"/>
          <w:sz w:val="24"/>
          <w:szCs w:val="24"/>
        </w:rPr>
        <w:t>Upon completion, a</w:t>
      </w:r>
      <w:r w:rsidR="006D0E81" w:rsidRPr="00A05537">
        <w:rPr>
          <w:rFonts w:ascii="Arial" w:hAnsi="Arial" w:cs="Arial"/>
          <w:sz w:val="24"/>
          <w:szCs w:val="24"/>
        </w:rPr>
        <w:t xml:space="preserve"> stepping stone analysis was conducted</w:t>
      </w:r>
      <w:r w:rsidR="006036BE" w:rsidRPr="00A05537">
        <w:rPr>
          <w:rFonts w:ascii="Arial" w:hAnsi="Arial" w:cs="Arial"/>
          <w:sz w:val="24"/>
          <w:szCs w:val="24"/>
        </w:rPr>
        <w:t>. The stepping stone ran for</w:t>
      </w:r>
      <w:r w:rsidR="006D0E81" w:rsidRPr="00A05537">
        <w:rPr>
          <w:rFonts w:ascii="Arial" w:hAnsi="Arial" w:cs="Arial"/>
          <w:sz w:val="24"/>
          <w:szCs w:val="24"/>
        </w:rPr>
        <w:t xml:space="preserve"> 1 million generations </w:t>
      </w:r>
      <w:r w:rsidR="006036BE" w:rsidRPr="00A05537">
        <w:rPr>
          <w:rFonts w:ascii="Arial" w:hAnsi="Arial" w:cs="Arial"/>
          <w:sz w:val="24"/>
          <w:szCs w:val="24"/>
        </w:rPr>
        <w:t xml:space="preserve">and printed the </w:t>
      </w:r>
      <w:r w:rsidR="006D0E81" w:rsidRPr="00A05537">
        <w:rPr>
          <w:rFonts w:ascii="Arial" w:hAnsi="Arial" w:cs="Arial"/>
          <w:sz w:val="24"/>
          <w:szCs w:val="24"/>
        </w:rPr>
        <w:t>diagnostic frequency every 2,</w:t>
      </w:r>
      <w:r w:rsidR="006036BE" w:rsidRPr="00A05537">
        <w:rPr>
          <w:rFonts w:ascii="Arial" w:hAnsi="Arial" w:cs="Arial"/>
          <w:sz w:val="24"/>
          <w:szCs w:val="24"/>
        </w:rPr>
        <w:t>5</w:t>
      </w:r>
      <w:r w:rsidR="006D0E81" w:rsidRPr="00A05537">
        <w:rPr>
          <w:rFonts w:ascii="Arial" w:hAnsi="Arial" w:cs="Arial"/>
          <w:sz w:val="24"/>
          <w:szCs w:val="24"/>
        </w:rPr>
        <w:t xml:space="preserve">00 iterations. </w:t>
      </w:r>
      <w:r w:rsidR="00051123" w:rsidRPr="00A05537">
        <w:rPr>
          <w:rFonts w:ascii="Arial" w:hAnsi="Arial" w:cs="Arial"/>
          <w:sz w:val="24"/>
          <w:szCs w:val="24"/>
        </w:rPr>
        <w:t xml:space="preserve">Summaries were </w:t>
      </w:r>
      <w:r w:rsidR="006036BE" w:rsidRPr="00A05537">
        <w:rPr>
          <w:rFonts w:ascii="Arial" w:hAnsi="Arial" w:cs="Arial"/>
          <w:sz w:val="24"/>
          <w:szCs w:val="24"/>
        </w:rPr>
        <w:t>then completed</w:t>
      </w:r>
      <w:r w:rsidR="00051123" w:rsidRPr="00A05537">
        <w:rPr>
          <w:rFonts w:ascii="Arial" w:hAnsi="Arial" w:cs="Arial"/>
          <w:sz w:val="24"/>
          <w:szCs w:val="24"/>
        </w:rPr>
        <w:t xml:space="preserve"> for both the </w:t>
      </w:r>
      <w:r w:rsidR="006036BE" w:rsidRPr="00A05537">
        <w:rPr>
          <w:rFonts w:ascii="Arial" w:hAnsi="Arial" w:cs="Arial"/>
          <w:sz w:val="24"/>
          <w:szCs w:val="24"/>
        </w:rPr>
        <w:t>parameter</w:t>
      </w:r>
      <w:r w:rsidR="00051123" w:rsidRPr="00A05537">
        <w:rPr>
          <w:rFonts w:ascii="Arial" w:hAnsi="Arial" w:cs="Arial"/>
          <w:sz w:val="24"/>
          <w:szCs w:val="24"/>
        </w:rPr>
        <w:t xml:space="preserve"> and </w:t>
      </w:r>
      <w:r w:rsidR="006036BE" w:rsidRPr="00A05537">
        <w:rPr>
          <w:rFonts w:ascii="Arial" w:hAnsi="Arial" w:cs="Arial"/>
          <w:sz w:val="24"/>
          <w:szCs w:val="24"/>
        </w:rPr>
        <w:t>the</w:t>
      </w:r>
      <w:r w:rsidR="00051123" w:rsidRPr="00A05537">
        <w:rPr>
          <w:rFonts w:ascii="Arial" w:hAnsi="Arial" w:cs="Arial"/>
          <w:sz w:val="24"/>
          <w:szCs w:val="24"/>
        </w:rPr>
        <w:t xml:space="preserve"> tree files, with </w:t>
      </w:r>
      <w:r w:rsidR="006036BE" w:rsidRPr="00A05537">
        <w:rPr>
          <w:rFonts w:ascii="Arial" w:hAnsi="Arial" w:cs="Arial"/>
          <w:sz w:val="24"/>
          <w:szCs w:val="24"/>
        </w:rPr>
        <w:t>the</w:t>
      </w:r>
      <w:r w:rsidR="00051123" w:rsidRPr="00A05537">
        <w:rPr>
          <w:rFonts w:ascii="Arial" w:hAnsi="Arial" w:cs="Arial"/>
          <w:sz w:val="24"/>
          <w:szCs w:val="24"/>
        </w:rPr>
        <w:t xml:space="preserve"> consensus tree being retained. </w:t>
      </w:r>
      <w:r w:rsidR="00B4381D">
        <w:rPr>
          <w:rFonts w:ascii="Arial" w:hAnsi="Arial" w:cs="Arial"/>
          <w:sz w:val="24"/>
          <w:szCs w:val="24"/>
        </w:rPr>
        <w:t>Summary files were viewed using Tracer v1.7.1 (</w:t>
      </w:r>
      <w:proofErr w:type="spellStart"/>
      <w:r w:rsidR="00B4381D">
        <w:rPr>
          <w:rFonts w:ascii="Arial" w:hAnsi="Arial" w:cs="Arial"/>
          <w:sz w:val="24"/>
          <w:szCs w:val="24"/>
        </w:rPr>
        <w:t>Rabaut</w:t>
      </w:r>
      <w:proofErr w:type="spellEnd"/>
      <w:r w:rsidR="00B4381D">
        <w:rPr>
          <w:rFonts w:ascii="Arial" w:hAnsi="Arial" w:cs="Arial"/>
          <w:sz w:val="24"/>
          <w:szCs w:val="24"/>
        </w:rPr>
        <w:t xml:space="preserve"> et al. 2018</w:t>
      </w:r>
      <w:proofErr w:type="gramStart"/>
      <w:r w:rsidR="00B4381D">
        <w:rPr>
          <w:rFonts w:ascii="Arial" w:hAnsi="Arial" w:cs="Arial"/>
          <w:sz w:val="24"/>
          <w:szCs w:val="24"/>
        </w:rPr>
        <w:t>).</w:t>
      </w:r>
      <w:r w:rsidR="00FE111E" w:rsidRPr="00A05537">
        <w:rPr>
          <w:rFonts w:ascii="Arial" w:hAnsi="Arial" w:cs="Arial"/>
          <w:sz w:val="24"/>
          <w:szCs w:val="24"/>
        </w:rPr>
        <w:t>The</w:t>
      </w:r>
      <w:proofErr w:type="gramEnd"/>
      <w:r w:rsidR="006036BE" w:rsidRPr="00A05537">
        <w:rPr>
          <w:rFonts w:ascii="Arial" w:hAnsi="Arial" w:cs="Arial"/>
          <w:sz w:val="24"/>
          <w:szCs w:val="24"/>
        </w:rPr>
        <w:t xml:space="preserve"> consensus</w:t>
      </w:r>
      <w:r w:rsidR="00FE111E" w:rsidRPr="00A05537">
        <w:rPr>
          <w:rFonts w:ascii="Arial" w:hAnsi="Arial" w:cs="Arial"/>
          <w:sz w:val="24"/>
          <w:szCs w:val="24"/>
        </w:rPr>
        <w:t xml:space="preserve"> tree file w</w:t>
      </w:r>
      <w:r w:rsidR="006036BE" w:rsidRPr="00A05537">
        <w:rPr>
          <w:rFonts w:ascii="Arial" w:hAnsi="Arial" w:cs="Arial"/>
          <w:sz w:val="24"/>
          <w:szCs w:val="24"/>
        </w:rPr>
        <w:t>as</w:t>
      </w:r>
      <w:r w:rsidR="00FE111E" w:rsidRPr="00A05537">
        <w:rPr>
          <w:rFonts w:ascii="Arial" w:hAnsi="Arial" w:cs="Arial"/>
          <w:sz w:val="24"/>
          <w:szCs w:val="24"/>
        </w:rPr>
        <w:t xml:space="preserve"> then viewed</w:t>
      </w:r>
      <w:r w:rsidR="006036BE" w:rsidRPr="00A05537">
        <w:rPr>
          <w:rFonts w:ascii="Arial" w:hAnsi="Arial" w:cs="Arial"/>
          <w:sz w:val="24"/>
          <w:szCs w:val="24"/>
        </w:rPr>
        <w:t xml:space="preserve"> using</w:t>
      </w:r>
      <w:r w:rsidR="00FE111E" w:rsidRPr="00A05537">
        <w:rPr>
          <w:rFonts w:ascii="Arial" w:hAnsi="Arial" w:cs="Arial"/>
          <w:sz w:val="24"/>
          <w:szCs w:val="24"/>
        </w:rPr>
        <w:t xml:space="preserve"> </w:t>
      </w:r>
      <w:proofErr w:type="spellStart"/>
      <w:r w:rsidR="00FE111E" w:rsidRPr="00A05537">
        <w:rPr>
          <w:rFonts w:ascii="Arial" w:hAnsi="Arial" w:cs="Arial"/>
          <w:sz w:val="24"/>
          <w:szCs w:val="24"/>
        </w:rPr>
        <w:t>FigTree</w:t>
      </w:r>
      <w:proofErr w:type="spellEnd"/>
      <w:r w:rsidR="00FE111E" w:rsidRPr="00A05537">
        <w:rPr>
          <w:rFonts w:ascii="Arial" w:hAnsi="Arial" w:cs="Arial"/>
          <w:sz w:val="24"/>
          <w:szCs w:val="24"/>
        </w:rPr>
        <w:t xml:space="preserve"> v.1.4.4 </w:t>
      </w:r>
      <w:r w:rsidR="002835E3" w:rsidRPr="00A05537">
        <w:rPr>
          <w:rFonts w:ascii="Arial" w:hAnsi="Arial" w:cs="Arial"/>
          <w:sz w:val="24"/>
          <w:szCs w:val="24"/>
        </w:rPr>
        <w:t>(</w:t>
      </w:r>
      <w:proofErr w:type="spellStart"/>
      <w:r w:rsidR="002835E3" w:rsidRPr="00A05537">
        <w:rPr>
          <w:rFonts w:ascii="Arial" w:hAnsi="Arial" w:cs="Arial"/>
          <w:sz w:val="24"/>
          <w:szCs w:val="24"/>
        </w:rPr>
        <w:t>Rambaut</w:t>
      </w:r>
      <w:proofErr w:type="spellEnd"/>
      <w:r w:rsidR="002835E3" w:rsidRPr="00A05537">
        <w:rPr>
          <w:rFonts w:ascii="Arial" w:hAnsi="Arial" w:cs="Arial"/>
          <w:sz w:val="24"/>
          <w:szCs w:val="24"/>
        </w:rPr>
        <w:t>, 2012)</w:t>
      </w:r>
      <w:r w:rsidR="00AB0C61">
        <w:rPr>
          <w:rFonts w:ascii="Arial" w:hAnsi="Arial" w:cs="Arial"/>
          <w:sz w:val="24"/>
          <w:szCs w:val="24"/>
        </w:rPr>
        <w:t xml:space="preserve"> and compared directly to the original publication’s tree using </w:t>
      </w:r>
      <w:proofErr w:type="spellStart"/>
      <w:r w:rsidR="00AB0C61">
        <w:rPr>
          <w:rFonts w:ascii="Arial" w:hAnsi="Arial" w:cs="Arial"/>
          <w:sz w:val="24"/>
          <w:szCs w:val="24"/>
        </w:rPr>
        <w:t>Dendroscope</w:t>
      </w:r>
      <w:proofErr w:type="spellEnd"/>
      <w:r w:rsidR="00AB0C61">
        <w:rPr>
          <w:rFonts w:ascii="Arial" w:hAnsi="Arial" w:cs="Arial"/>
          <w:sz w:val="24"/>
          <w:szCs w:val="24"/>
        </w:rPr>
        <w:t xml:space="preserve"> v3.5.10 (</w:t>
      </w:r>
      <w:proofErr w:type="spellStart"/>
      <w:r w:rsidR="00AB0C61">
        <w:rPr>
          <w:rFonts w:ascii="Arial" w:hAnsi="Arial" w:cs="Arial"/>
          <w:sz w:val="24"/>
          <w:szCs w:val="24"/>
        </w:rPr>
        <w:t>Huson</w:t>
      </w:r>
      <w:proofErr w:type="spellEnd"/>
      <w:r w:rsidR="00AB0C61">
        <w:rPr>
          <w:rFonts w:ascii="Arial" w:hAnsi="Arial" w:cs="Arial"/>
          <w:sz w:val="24"/>
          <w:szCs w:val="24"/>
        </w:rPr>
        <w:t xml:space="preserve"> et al. 2018)</w:t>
      </w:r>
      <w:r w:rsidR="002835E3" w:rsidRPr="00A05537">
        <w:rPr>
          <w:rFonts w:ascii="Arial" w:hAnsi="Arial" w:cs="Arial"/>
          <w:sz w:val="24"/>
          <w:szCs w:val="24"/>
        </w:rPr>
        <w:t xml:space="preserve">. </w:t>
      </w:r>
    </w:p>
    <w:p w14:paraId="5FFCC1F4" w14:textId="13FA9A09" w:rsidR="000C6717" w:rsidRPr="00A05537" w:rsidRDefault="000C6717" w:rsidP="00407207">
      <w:pPr>
        <w:spacing w:line="480" w:lineRule="auto"/>
        <w:ind w:firstLine="720"/>
        <w:rPr>
          <w:rFonts w:ascii="Arial" w:hAnsi="Arial" w:cs="Arial"/>
          <w:sz w:val="24"/>
          <w:szCs w:val="24"/>
        </w:rPr>
      </w:pPr>
      <w:r w:rsidRPr="00A05537">
        <w:rPr>
          <w:rFonts w:ascii="Arial" w:hAnsi="Arial" w:cs="Arial"/>
          <w:i/>
          <w:sz w:val="24"/>
          <w:szCs w:val="24"/>
        </w:rPr>
        <w:t xml:space="preserve">Maximum Likelihood. </w:t>
      </w:r>
      <w:r w:rsidR="0056723E" w:rsidRPr="00A05537">
        <w:rPr>
          <w:rFonts w:ascii="Arial" w:hAnsi="Arial" w:cs="Arial"/>
          <w:sz w:val="24"/>
          <w:szCs w:val="24"/>
        </w:rPr>
        <w:t>The m</w:t>
      </w:r>
      <w:r w:rsidRPr="00A05537">
        <w:rPr>
          <w:rFonts w:ascii="Arial" w:hAnsi="Arial" w:cs="Arial"/>
          <w:sz w:val="24"/>
          <w:szCs w:val="24"/>
        </w:rPr>
        <w:t>aximum likelihood analysis w</w:t>
      </w:r>
      <w:r w:rsidR="0056723E" w:rsidRPr="00A05537">
        <w:rPr>
          <w:rFonts w:ascii="Arial" w:hAnsi="Arial" w:cs="Arial"/>
          <w:sz w:val="24"/>
          <w:szCs w:val="24"/>
        </w:rPr>
        <w:t>as</w:t>
      </w:r>
      <w:r w:rsidRPr="00A05537">
        <w:rPr>
          <w:rFonts w:ascii="Arial" w:hAnsi="Arial" w:cs="Arial"/>
          <w:sz w:val="24"/>
          <w:szCs w:val="24"/>
        </w:rPr>
        <w:t xml:space="preserve"> completed using </w:t>
      </w:r>
      <w:proofErr w:type="spellStart"/>
      <w:r w:rsidRPr="00A05537">
        <w:rPr>
          <w:rFonts w:ascii="Arial" w:hAnsi="Arial" w:cs="Arial"/>
          <w:sz w:val="24"/>
          <w:szCs w:val="24"/>
        </w:rPr>
        <w:t>RAxML</w:t>
      </w:r>
      <w:proofErr w:type="spellEnd"/>
      <w:r w:rsidR="002835E3" w:rsidRPr="00A05537">
        <w:rPr>
          <w:rFonts w:ascii="Arial" w:hAnsi="Arial" w:cs="Arial"/>
          <w:sz w:val="24"/>
          <w:szCs w:val="24"/>
        </w:rPr>
        <w:t>-NG</w:t>
      </w:r>
      <w:r w:rsidR="00D90232" w:rsidRPr="00A05537">
        <w:rPr>
          <w:rFonts w:ascii="Arial" w:hAnsi="Arial" w:cs="Arial"/>
          <w:sz w:val="24"/>
          <w:szCs w:val="24"/>
        </w:rPr>
        <w:t xml:space="preserve"> v.0.6.0</w:t>
      </w:r>
      <w:r w:rsidRPr="00A05537">
        <w:rPr>
          <w:rFonts w:ascii="Arial" w:hAnsi="Arial" w:cs="Arial"/>
          <w:sz w:val="24"/>
          <w:szCs w:val="24"/>
        </w:rPr>
        <w:t xml:space="preserve"> (</w:t>
      </w:r>
      <w:proofErr w:type="spellStart"/>
      <w:r w:rsidRPr="00A05537">
        <w:rPr>
          <w:rFonts w:ascii="Arial" w:hAnsi="Arial" w:cs="Arial"/>
          <w:sz w:val="24"/>
          <w:szCs w:val="24"/>
        </w:rPr>
        <w:t>Koslov</w:t>
      </w:r>
      <w:proofErr w:type="spellEnd"/>
      <w:r w:rsidRPr="00A05537">
        <w:rPr>
          <w:rFonts w:ascii="Arial" w:hAnsi="Arial" w:cs="Arial"/>
          <w:sz w:val="24"/>
          <w:szCs w:val="24"/>
        </w:rPr>
        <w:t xml:space="preserve"> et al. 2018). </w:t>
      </w:r>
      <w:r w:rsidR="008A7152" w:rsidRPr="00A05537">
        <w:rPr>
          <w:rFonts w:ascii="Arial" w:hAnsi="Arial" w:cs="Arial"/>
          <w:sz w:val="24"/>
          <w:szCs w:val="24"/>
        </w:rPr>
        <w:t>Due to size</w:t>
      </w:r>
      <w:r w:rsidR="0046449A" w:rsidRPr="00A05537">
        <w:rPr>
          <w:rFonts w:ascii="Arial" w:hAnsi="Arial" w:cs="Arial"/>
          <w:sz w:val="24"/>
          <w:szCs w:val="24"/>
        </w:rPr>
        <w:t xml:space="preserve"> of the dataset</w:t>
      </w:r>
      <w:r w:rsidR="008A7152" w:rsidRPr="00A05537">
        <w:rPr>
          <w:rFonts w:ascii="Arial" w:hAnsi="Arial" w:cs="Arial"/>
          <w:sz w:val="24"/>
          <w:szCs w:val="24"/>
        </w:rPr>
        <w:t xml:space="preserve"> and software compatibility issues, the </w:t>
      </w:r>
      <w:proofErr w:type="spellStart"/>
      <w:r w:rsidR="008A7152" w:rsidRPr="00A05537">
        <w:rPr>
          <w:rFonts w:ascii="Arial" w:hAnsi="Arial" w:cs="Arial"/>
          <w:sz w:val="24"/>
          <w:szCs w:val="24"/>
        </w:rPr>
        <w:t>RAxML</w:t>
      </w:r>
      <w:proofErr w:type="spellEnd"/>
      <w:r w:rsidR="008A7152" w:rsidRPr="00A05537">
        <w:rPr>
          <w:rFonts w:ascii="Arial" w:hAnsi="Arial" w:cs="Arial"/>
          <w:sz w:val="24"/>
          <w:szCs w:val="24"/>
        </w:rPr>
        <w:t xml:space="preserve">-NG web service, address: https://raxml-ng.vital-it.ch/#/, was utilized. The data file was converted from the nexus format to a </w:t>
      </w:r>
      <w:r w:rsidR="00A05537">
        <w:rPr>
          <w:rFonts w:ascii="Arial" w:hAnsi="Arial" w:cs="Arial"/>
          <w:sz w:val="24"/>
          <w:szCs w:val="24"/>
        </w:rPr>
        <w:t>FASTA</w:t>
      </w:r>
      <w:r w:rsidR="008A7152" w:rsidRPr="00A05537">
        <w:rPr>
          <w:rFonts w:ascii="Arial" w:hAnsi="Arial" w:cs="Arial"/>
          <w:sz w:val="24"/>
          <w:szCs w:val="24"/>
        </w:rPr>
        <w:t xml:space="preserve"> format</w:t>
      </w:r>
      <w:r w:rsidR="0046449A" w:rsidRPr="00A05537">
        <w:rPr>
          <w:rFonts w:ascii="Arial" w:hAnsi="Arial" w:cs="Arial"/>
          <w:sz w:val="24"/>
          <w:szCs w:val="24"/>
        </w:rPr>
        <w:t xml:space="preserve"> using</w:t>
      </w:r>
      <w:r w:rsidR="00A05537" w:rsidRPr="00A05537">
        <w:rPr>
          <w:rFonts w:ascii="Arial" w:hAnsi="Arial" w:cs="Arial"/>
          <w:sz w:val="24"/>
          <w:szCs w:val="24"/>
        </w:rPr>
        <w:t xml:space="preserve"> </w:t>
      </w:r>
      <w:r w:rsidR="00A05537">
        <w:rPr>
          <w:rFonts w:ascii="Arial" w:hAnsi="Arial" w:cs="Arial"/>
          <w:sz w:val="24"/>
          <w:szCs w:val="24"/>
        </w:rPr>
        <w:t xml:space="preserve">an online resource available through the Hepatitis C Virus Database Project: </w:t>
      </w:r>
      <w:r w:rsidR="00A05537" w:rsidRPr="00A05537">
        <w:rPr>
          <w:rFonts w:ascii="Arial" w:hAnsi="Arial" w:cs="Arial"/>
          <w:szCs w:val="24"/>
        </w:rPr>
        <w:t>https://hcv.lanl.gov/content/sequence/FORMAT_CONVERSION/form.html</w:t>
      </w:r>
      <w:r w:rsidR="008A7152" w:rsidRPr="00A05537">
        <w:rPr>
          <w:rFonts w:ascii="Arial" w:hAnsi="Arial" w:cs="Arial"/>
          <w:sz w:val="24"/>
          <w:szCs w:val="24"/>
        </w:rPr>
        <w:t xml:space="preserve">. The </w:t>
      </w:r>
      <w:r w:rsidR="00A05537">
        <w:rPr>
          <w:rFonts w:ascii="Arial" w:hAnsi="Arial" w:cs="Arial"/>
          <w:sz w:val="24"/>
          <w:szCs w:val="24"/>
        </w:rPr>
        <w:t xml:space="preserve">FASTA </w:t>
      </w:r>
      <w:r w:rsidR="008A7152" w:rsidRPr="00A05537">
        <w:rPr>
          <w:rFonts w:ascii="Arial" w:hAnsi="Arial" w:cs="Arial"/>
          <w:sz w:val="24"/>
          <w:szCs w:val="24"/>
        </w:rPr>
        <w:t>file was then uploaded</w:t>
      </w:r>
      <w:r w:rsidR="00A05537">
        <w:rPr>
          <w:rFonts w:ascii="Arial" w:hAnsi="Arial" w:cs="Arial"/>
          <w:sz w:val="24"/>
          <w:szCs w:val="24"/>
        </w:rPr>
        <w:t xml:space="preserve"> into the </w:t>
      </w:r>
      <w:proofErr w:type="spellStart"/>
      <w:r w:rsidR="00A05537">
        <w:rPr>
          <w:rFonts w:ascii="Arial" w:hAnsi="Arial" w:cs="Arial"/>
          <w:sz w:val="24"/>
          <w:szCs w:val="24"/>
        </w:rPr>
        <w:t>RAxML</w:t>
      </w:r>
      <w:proofErr w:type="spellEnd"/>
      <w:r w:rsidR="00A05537">
        <w:rPr>
          <w:rFonts w:ascii="Arial" w:hAnsi="Arial" w:cs="Arial"/>
          <w:sz w:val="24"/>
          <w:szCs w:val="24"/>
        </w:rPr>
        <w:t>-NG online form</w:t>
      </w:r>
      <w:r w:rsidR="008A7152" w:rsidRPr="00A05537">
        <w:rPr>
          <w:rFonts w:ascii="Arial" w:hAnsi="Arial" w:cs="Arial"/>
          <w:sz w:val="24"/>
          <w:szCs w:val="24"/>
        </w:rPr>
        <w:t>,</w:t>
      </w:r>
      <w:r w:rsidR="00A05537">
        <w:rPr>
          <w:rFonts w:ascii="Arial" w:hAnsi="Arial" w:cs="Arial"/>
          <w:sz w:val="24"/>
          <w:szCs w:val="24"/>
        </w:rPr>
        <w:t xml:space="preserve"> where</w:t>
      </w:r>
      <w:r w:rsidR="008A7152" w:rsidRPr="00A05537">
        <w:rPr>
          <w:rFonts w:ascii="Arial" w:hAnsi="Arial" w:cs="Arial"/>
          <w:sz w:val="24"/>
          <w:szCs w:val="24"/>
        </w:rPr>
        <w:t xml:space="preserve"> the first analysis was </w:t>
      </w:r>
      <w:proofErr w:type="gramStart"/>
      <w:r w:rsidR="008A7152" w:rsidRPr="00A05537">
        <w:rPr>
          <w:rFonts w:ascii="Arial" w:hAnsi="Arial" w:cs="Arial"/>
          <w:sz w:val="24"/>
          <w:szCs w:val="24"/>
        </w:rPr>
        <w:t>ran</w:t>
      </w:r>
      <w:proofErr w:type="gramEnd"/>
      <w:r w:rsidR="008A7152" w:rsidRPr="00A05537">
        <w:rPr>
          <w:rFonts w:ascii="Arial" w:hAnsi="Arial" w:cs="Arial"/>
          <w:sz w:val="24"/>
          <w:szCs w:val="24"/>
        </w:rPr>
        <w:t xml:space="preserve"> with the default settings (10 starting trees for parsimony and likelihood, unpartitioned </w:t>
      </w:r>
      <w:r w:rsidR="008A7152" w:rsidRPr="00A05537">
        <w:rPr>
          <w:rFonts w:ascii="Arial" w:hAnsi="Arial" w:cs="Arial"/>
          <w:sz w:val="24"/>
          <w:szCs w:val="24"/>
        </w:rPr>
        <w:lastRenderedPageBreak/>
        <w:t xml:space="preserve">using the GTR+G model, and optimizing topology, branch lengths and model). Once the analysis was successfully run, a more extensive analysis was conducted, using 100 starting parsimony trees and 1000 likelihood trees, with a 0.05 bootstrapping cutoff). </w:t>
      </w:r>
      <w:r w:rsidR="00A05537">
        <w:rPr>
          <w:rFonts w:ascii="Arial" w:hAnsi="Arial" w:cs="Arial"/>
          <w:sz w:val="24"/>
          <w:szCs w:val="24"/>
        </w:rPr>
        <w:t>After two weeks, t</w:t>
      </w:r>
      <w:r w:rsidR="004A4E77" w:rsidRPr="00A05537">
        <w:rPr>
          <w:rFonts w:ascii="Arial" w:hAnsi="Arial" w:cs="Arial"/>
          <w:sz w:val="24"/>
          <w:szCs w:val="24"/>
        </w:rPr>
        <w:t>he results of the analysis were sent to my email address and analyzed.</w:t>
      </w:r>
      <w:r w:rsidR="003E706A" w:rsidRPr="00A05537">
        <w:rPr>
          <w:rFonts w:ascii="Arial" w:hAnsi="Arial" w:cs="Arial"/>
          <w:sz w:val="24"/>
          <w:szCs w:val="24"/>
        </w:rPr>
        <w:t xml:space="preserve"> The final files were viewed using a text editor and </w:t>
      </w:r>
      <w:proofErr w:type="spellStart"/>
      <w:r w:rsidR="003E706A" w:rsidRPr="00A05537">
        <w:rPr>
          <w:rFonts w:ascii="Arial" w:hAnsi="Arial" w:cs="Arial"/>
          <w:sz w:val="24"/>
          <w:szCs w:val="24"/>
        </w:rPr>
        <w:t>FigTree</w:t>
      </w:r>
      <w:proofErr w:type="spellEnd"/>
      <w:r w:rsidR="003E706A" w:rsidRPr="00A05537">
        <w:rPr>
          <w:rFonts w:ascii="Arial" w:hAnsi="Arial" w:cs="Arial"/>
          <w:sz w:val="24"/>
          <w:szCs w:val="24"/>
        </w:rPr>
        <w:t xml:space="preserve"> V.1.4.4 (</w:t>
      </w:r>
      <w:proofErr w:type="spellStart"/>
      <w:r w:rsidR="003E706A" w:rsidRPr="00A05537">
        <w:rPr>
          <w:rFonts w:ascii="Arial" w:hAnsi="Arial" w:cs="Arial"/>
          <w:sz w:val="24"/>
          <w:szCs w:val="24"/>
        </w:rPr>
        <w:t>Rambaut</w:t>
      </w:r>
      <w:proofErr w:type="spellEnd"/>
      <w:r w:rsidR="003E706A" w:rsidRPr="00A05537">
        <w:rPr>
          <w:rFonts w:ascii="Arial" w:hAnsi="Arial" w:cs="Arial"/>
          <w:sz w:val="24"/>
          <w:szCs w:val="24"/>
        </w:rPr>
        <w:t xml:space="preserve">, 2012). </w:t>
      </w:r>
      <w:r w:rsidR="00AB0C61" w:rsidRPr="00A05537">
        <w:rPr>
          <w:rFonts w:ascii="Arial" w:hAnsi="Arial" w:cs="Arial"/>
          <w:sz w:val="24"/>
          <w:szCs w:val="24"/>
        </w:rPr>
        <w:t>The consensus tree file was then</w:t>
      </w:r>
      <w:r w:rsidR="00AB0C61">
        <w:rPr>
          <w:rFonts w:ascii="Arial" w:hAnsi="Arial" w:cs="Arial"/>
          <w:sz w:val="24"/>
          <w:szCs w:val="24"/>
        </w:rPr>
        <w:t xml:space="preserve"> compared directly to the original publication’s tree using </w:t>
      </w:r>
      <w:proofErr w:type="spellStart"/>
      <w:r w:rsidR="00AB0C61">
        <w:rPr>
          <w:rFonts w:ascii="Arial" w:hAnsi="Arial" w:cs="Arial"/>
          <w:sz w:val="24"/>
          <w:szCs w:val="24"/>
        </w:rPr>
        <w:t>Dendroscope</w:t>
      </w:r>
      <w:proofErr w:type="spellEnd"/>
      <w:r w:rsidR="00AB0C61">
        <w:rPr>
          <w:rFonts w:ascii="Arial" w:hAnsi="Arial" w:cs="Arial"/>
          <w:sz w:val="24"/>
          <w:szCs w:val="24"/>
        </w:rPr>
        <w:t xml:space="preserve"> v3.5.10 (</w:t>
      </w:r>
      <w:proofErr w:type="spellStart"/>
      <w:r w:rsidR="00AB0C61">
        <w:rPr>
          <w:rFonts w:ascii="Arial" w:hAnsi="Arial" w:cs="Arial"/>
          <w:sz w:val="24"/>
          <w:szCs w:val="24"/>
        </w:rPr>
        <w:t>Huson</w:t>
      </w:r>
      <w:proofErr w:type="spellEnd"/>
      <w:r w:rsidR="00AB0C61">
        <w:rPr>
          <w:rFonts w:ascii="Arial" w:hAnsi="Arial" w:cs="Arial"/>
          <w:sz w:val="24"/>
          <w:szCs w:val="24"/>
        </w:rPr>
        <w:t xml:space="preserve"> et al. 2018)</w:t>
      </w:r>
      <w:r w:rsidR="00AB0C61" w:rsidRPr="00A05537">
        <w:rPr>
          <w:rFonts w:ascii="Arial" w:hAnsi="Arial" w:cs="Arial"/>
          <w:sz w:val="24"/>
          <w:szCs w:val="24"/>
        </w:rPr>
        <w:t xml:space="preserve">. </w:t>
      </w:r>
      <w:r w:rsidR="004A4E77" w:rsidRPr="00A05537">
        <w:rPr>
          <w:rFonts w:ascii="Arial" w:hAnsi="Arial" w:cs="Arial"/>
          <w:sz w:val="24"/>
          <w:szCs w:val="24"/>
        </w:rPr>
        <w:t xml:space="preserve"> </w:t>
      </w:r>
    </w:p>
    <w:p w14:paraId="023D8409" w14:textId="6568C4E2" w:rsidR="000C6717" w:rsidRPr="00A05537" w:rsidRDefault="000C6717" w:rsidP="00D508D0">
      <w:pPr>
        <w:spacing w:line="480" w:lineRule="auto"/>
        <w:rPr>
          <w:rFonts w:ascii="Arial" w:hAnsi="Arial" w:cs="Arial"/>
          <w:sz w:val="24"/>
          <w:szCs w:val="24"/>
        </w:rPr>
      </w:pPr>
      <w:r w:rsidRPr="00A05537">
        <w:rPr>
          <w:rFonts w:ascii="Arial" w:hAnsi="Arial" w:cs="Arial"/>
          <w:sz w:val="24"/>
          <w:szCs w:val="24"/>
        </w:rPr>
        <w:tab/>
      </w:r>
      <w:r w:rsidRPr="00A05537">
        <w:rPr>
          <w:rFonts w:ascii="Arial" w:hAnsi="Arial" w:cs="Arial"/>
          <w:i/>
          <w:sz w:val="24"/>
          <w:szCs w:val="24"/>
        </w:rPr>
        <w:t>Parsimony.</w:t>
      </w:r>
      <w:r w:rsidR="0056723E" w:rsidRPr="00A05537">
        <w:rPr>
          <w:rFonts w:ascii="Arial" w:hAnsi="Arial" w:cs="Arial"/>
          <w:sz w:val="24"/>
          <w:szCs w:val="24"/>
        </w:rPr>
        <w:t xml:space="preserve"> The parsimony analysis </w:t>
      </w:r>
      <w:r w:rsidR="00CD5FED" w:rsidRPr="00A05537">
        <w:rPr>
          <w:rFonts w:ascii="Arial" w:hAnsi="Arial" w:cs="Arial"/>
          <w:sz w:val="24"/>
          <w:szCs w:val="24"/>
        </w:rPr>
        <w:t>was</w:t>
      </w:r>
      <w:r w:rsidR="0056723E" w:rsidRPr="00A05537">
        <w:rPr>
          <w:rFonts w:ascii="Arial" w:hAnsi="Arial" w:cs="Arial"/>
          <w:sz w:val="24"/>
          <w:szCs w:val="24"/>
        </w:rPr>
        <w:t xml:space="preserve"> completed using </w:t>
      </w:r>
      <w:proofErr w:type="spellStart"/>
      <w:r w:rsidR="0056723E" w:rsidRPr="00A05537">
        <w:rPr>
          <w:rFonts w:ascii="Arial" w:hAnsi="Arial" w:cs="Arial"/>
          <w:sz w:val="24"/>
          <w:szCs w:val="24"/>
        </w:rPr>
        <w:t>TnT</w:t>
      </w:r>
      <w:proofErr w:type="spellEnd"/>
      <w:r w:rsidR="0056723E" w:rsidRPr="00A05537">
        <w:rPr>
          <w:rFonts w:ascii="Arial" w:hAnsi="Arial" w:cs="Arial"/>
          <w:sz w:val="24"/>
          <w:szCs w:val="24"/>
        </w:rPr>
        <w:t xml:space="preserve"> (Tree Analysis using New Technology, </w:t>
      </w:r>
      <w:proofErr w:type="spellStart"/>
      <w:r w:rsidR="0056723E" w:rsidRPr="00A05537">
        <w:rPr>
          <w:rFonts w:ascii="Arial" w:hAnsi="Arial" w:cs="Arial"/>
          <w:sz w:val="24"/>
          <w:szCs w:val="24"/>
        </w:rPr>
        <w:t>Giribet</w:t>
      </w:r>
      <w:proofErr w:type="spellEnd"/>
      <w:r w:rsidR="0056723E" w:rsidRPr="00A05537">
        <w:rPr>
          <w:rFonts w:ascii="Arial" w:hAnsi="Arial" w:cs="Arial"/>
          <w:sz w:val="24"/>
          <w:szCs w:val="24"/>
        </w:rPr>
        <w:t xml:space="preserve"> 2005).</w:t>
      </w:r>
      <w:r w:rsidR="00EC7DC0" w:rsidRPr="00A05537">
        <w:rPr>
          <w:rFonts w:ascii="Arial" w:hAnsi="Arial" w:cs="Arial"/>
          <w:sz w:val="24"/>
          <w:szCs w:val="24"/>
        </w:rPr>
        <w:t xml:space="preserve"> The nexus data file was converted to a .</w:t>
      </w:r>
      <w:proofErr w:type="spellStart"/>
      <w:r w:rsidR="00EC7DC0" w:rsidRPr="00A05537">
        <w:rPr>
          <w:rFonts w:ascii="Arial" w:hAnsi="Arial" w:cs="Arial"/>
          <w:i/>
          <w:sz w:val="24"/>
          <w:szCs w:val="24"/>
        </w:rPr>
        <w:t>tnt</w:t>
      </w:r>
      <w:proofErr w:type="spellEnd"/>
      <w:r w:rsidR="00EC7DC0" w:rsidRPr="00A05537">
        <w:rPr>
          <w:rFonts w:ascii="Arial" w:hAnsi="Arial" w:cs="Arial"/>
          <w:sz w:val="24"/>
          <w:szCs w:val="24"/>
        </w:rPr>
        <w:t xml:space="preserve"> file using Mesquite v.</w:t>
      </w:r>
      <w:r w:rsidR="00DB39F1" w:rsidRPr="00A05537">
        <w:rPr>
          <w:rFonts w:ascii="Arial" w:hAnsi="Arial" w:cs="Arial"/>
          <w:sz w:val="24"/>
          <w:szCs w:val="24"/>
        </w:rPr>
        <w:t>3.</w:t>
      </w:r>
      <w:r w:rsidR="000B77D3" w:rsidRPr="00A05537">
        <w:rPr>
          <w:rFonts w:ascii="Arial" w:hAnsi="Arial" w:cs="Arial"/>
          <w:sz w:val="24"/>
          <w:szCs w:val="24"/>
        </w:rPr>
        <w:t>6</w:t>
      </w:r>
      <w:r w:rsidR="00EC7DC0" w:rsidRPr="00A05537">
        <w:rPr>
          <w:rFonts w:ascii="Arial" w:hAnsi="Arial" w:cs="Arial"/>
          <w:sz w:val="24"/>
          <w:szCs w:val="24"/>
        </w:rPr>
        <w:t xml:space="preserve"> (</w:t>
      </w:r>
      <w:r w:rsidR="000B77D3" w:rsidRPr="00A05537">
        <w:rPr>
          <w:rFonts w:ascii="Arial" w:hAnsi="Arial" w:cs="Arial"/>
          <w:sz w:val="24"/>
          <w:szCs w:val="24"/>
        </w:rPr>
        <w:t>Madison &amp; Madison, 2018</w:t>
      </w:r>
      <w:r w:rsidR="00EC7DC0" w:rsidRPr="00A05537">
        <w:rPr>
          <w:rFonts w:ascii="Arial" w:hAnsi="Arial" w:cs="Arial"/>
          <w:sz w:val="24"/>
          <w:szCs w:val="24"/>
        </w:rPr>
        <w:t xml:space="preserve">). </w:t>
      </w:r>
      <w:r w:rsidR="00A05537">
        <w:rPr>
          <w:rFonts w:ascii="Arial" w:hAnsi="Arial" w:cs="Arial"/>
          <w:sz w:val="24"/>
          <w:szCs w:val="24"/>
        </w:rPr>
        <w:t xml:space="preserve">A </w:t>
      </w:r>
      <w:r w:rsidR="00EC7DC0" w:rsidRPr="00A05537">
        <w:rPr>
          <w:rFonts w:ascii="Arial" w:hAnsi="Arial" w:cs="Arial"/>
          <w:sz w:val="24"/>
          <w:szCs w:val="24"/>
        </w:rPr>
        <w:t xml:space="preserve">preliminary search </w:t>
      </w:r>
      <w:r w:rsidR="00501A7D">
        <w:rPr>
          <w:rFonts w:ascii="Arial" w:hAnsi="Arial" w:cs="Arial"/>
          <w:sz w:val="24"/>
          <w:szCs w:val="24"/>
        </w:rPr>
        <w:t xml:space="preserve">running 10 trees using various combinations of the new technology search parameters </w:t>
      </w:r>
      <w:r w:rsidR="00EC7DC0" w:rsidRPr="00A05537">
        <w:rPr>
          <w:rFonts w:ascii="Arial" w:hAnsi="Arial" w:cs="Arial"/>
          <w:sz w:val="24"/>
          <w:szCs w:val="24"/>
        </w:rPr>
        <w:t xml:space="preserve">was conducted to evaluate which of the </w:t>
      </w:r>
      <w:r w:rsidR="00501A7D">
        <w:rPr>
          <w:rFonts w:ascii="Arial" w:hAnsi="Arial" w:cs="Arial"/>
          <w:sz w:val="24"/>
          <w:szCs w:val="24"/>
        </w:rPr>
        <w:t>configurations of the searching methods</w:t>
      </w:r>
      <w:r w:rsidR="00EC7DC0" w:rsidRPr="00A05537">
        <w:rPr>
          <w:rFonts w:ascii="Arial" w:hAnsi="Arial" w:cs="Arial"/>
          <w:sz w:val="24"/>
          <w:szCs w:val="24"/>
        </w:rPr>
        <w:t xml:space="preserve"> would result in the </w:t>
      </w:r>
      <w:r w:rsidR="00501A7D">
        <w:rPr>
          <w:rFonts w:ascii="Arial" w:hAnsi="Arial" w:cs="Arial"/>
          <w:sz w:val="24"/>
          <w:szCs w:val="24"/>
        </w:rPr>
        <w:t>most parsimonious tree</w:t>
      </w:r>
      <w:r w:rsidR="00EC7DC0" w:rsidRPr="00A05537">
        <w:rPr>
          <w:rFonts w:ascii="Arial" w:hAnsi="Arial" w:cs="Arial"/>
          <w:sz w:val="24"/>
          <w:szCs w:val="24"/>
        </w:rPr>
        <w:t>.</w:t>
      </w:r>
      <w:r w:rsidR="00635054" w:rsidRPr="00A05537">
        <w:rPr>
          <w:rFonts w:ascii="Arial" w:hAnsi="Arial" w:cs="Arial"/>
          <w:sz w:val="24"/>
          <w:szCs w:val="24"/>
        </w:rPr>
        <w:t xml:space="preserve"> Th</w:t>
      </w:r>
      <w:r w:rsidR="00501A7D">
        <w:rPr>
          <w:rFonts w:ascii="Arial" w:hAnsi="Arial" w:cs="Arial"/>
          <w:sz w:val="24"/>
          <w:szCs w:val="24"/>
        </w:rPr>
        <w:t xml:space="preserve">is was done to </w:t>
      </w:r>
      <w:r w:rsidR="00AE0864">
        <w:rPr>
          <w:rFonts w:ascii="Arial" w:hAnsi="Arial" w:cs="Arial"/>
          <w:sz w:val="24"/>
          <w:szCs w:val="24"/>
        </w:rPr>
        <w:t>run preliminary tests to see which methods would achieve the most parsimonious scores using the least restrictive, computationally intensive methods, prior to running the exhaustive searches</w:t>
      </w:r>
      <w:r w:rsidR="00635054" w:rsidRPr="00A05537">
        <w:rPr>
          <w:rFonts w:ascii="Arial" w:hAnsi="Arial" w:cs="Arial"/>
          <w:sz w:val="24"/>
          <w:szCs w:val="24"/>
        </w:rPr>
        <w:t>.</w:t>
      </w:r>
      <w:r w:rsidR="003C5F5A">
        <w:rPr>
          <w:rFonts w:ascii="Arial" w:hAnsi="Arial" w:cs="Arial"/>
          <w:sz w:val="24"/>
          <w:szCs w:val="24"/>
        </w:rPr>
        <w:t xml:space="preserve"> After running different searches using various parameters, three sets of parameters obtained the same most parsimonious score of 803,339: 1) search and tree fusing, 2) ratchet and tree fusing, and 3) search, tree fusing, ratchet and drift (all of the parameters). </w:t>
      </w:r>
      <w:r w:rsidR="00AE0864">
        <w:rPr>
          <w:rFonts w:ascii="Arial" w:hAnsi="Arial" w:cs="Arial"/>
          <w:sz w:val="24"/>
          <w:szCs w:val="24"/>
        </w:rPr>
        <w:t xml:space="preserve">The more exhaustive search for the analysis was </w:t>
      </w:r>
      <w:r w:rsidR="00635054" w:rsidRPr="00A05537">
        <w:rPr>
          <w:rFonts w:ascii="Arial" w:hAnsi="Arial" w:cs="Arial"/>
          <w:sz w:val="24"/>
          <w:szCs w:val="24"/>
        </w:rPr>
        <w:t xml:space="preserve">then conducted using </w:t>
      </w:r>
      <w:r w:rsidR="00AE0864">
        <w:rPr>
          <w:rFonts w:ascii="Arial" w:hAnsi="Arial" w:cs="Arial"/>
          <w:sz w:val="24"/>
          <w:szCs w:val="24"/>
        </w:rPr>
        <w:t>the default setting of the</w:t>
      </w:r>
      <w:r w:rsidR="00635054" w:rsidRPr="00A05537">
        <w:rPr>
          <w:rFonts w:ascii="Arial" w:hAnsi="Arial" w:cs="Arial"/>
          <w:sz w:val="24"/>
          <w:szCs w:val="24"/>
        </w:rPr>
        <w:t xml:space="preserve"> sectorial search (</w:t>
      </w:r>
      <w:r w:rsidR="00E476A3" w:rsidRPr="00A05537">
        <w:rPr>
          <w:rFonts w:ascii="Arial" w:hAnsi="Arial" w:cs="Arial"/>
          <w:sz w:val="24"/>
          <w:szCs w:val="24"/>
        </w:rPr>
        <w:t>both random and consensus</w:t>
      </w:r>
      <w:r w:rsidR="00635054" w:rsidRPr="00A05537">
        <w:rPr>
          <w:rFonts w:ascii="Arial" w:hAnsi="Arial" w:cs="Arial"/>
          <w:sz w:val="24"/>
          <w:szCs w:val="24"/>
        </w:rPr>
        <w:t>)</w:t>
      </w:r>
      <w:r w:rsidR="00E476A3" w:rsidRPr="00A05537">
        <w:rPr>
          <w:rFonts w:ascii="Arial" w:hAnsi="Arial" w:cs="Arial"/>
          <w:sz w:val="24"/>
          <w:szCs w:val="24"/>
        </w:rPr>
        <w:t xml:space="preserve"> </w:t>
      </w:r>
      <w:r w:rsidR="00AE0864">
        <w:rPr>
          <w:rFonts w:ascii="Arial" w:hAnsi="Arial" w:cs="Arial"/>
          <w:sz w:val="24"/>
          <w:szCs w:val="24"/>
        </w:rPr>
        <w:t xml:space="preserve">and </w:t>
      </w:r>
      <w:r w:rsidR="00E476A3" w:rsidRPr="00A05537">
        <w:rPr>
          <w:rFonts w:ascii="Arial" w:hAnsi="Arial" w:cs="Arial"/>
          <w:sz w:val="24"/>
          <w:szCs w:val="24"/>
        </w:rPr>
        <w:t>tree-fusing</w:t>
      </w:r>
      <w:r w:rsidR="00AE0864">
        <w:rPr>
          <w:rFonts w:ascii="Arial" w:hAnsi="Arial" w:cs="Arial"/>
          <w:sz w:val="24"/>
          <w:szCs w:val="24"/>
        </w:rPr>
        <w:t>.</w:t>
      </w:r>
      <w:r w:rsidR="00E476A3" w:rsidRPr="00A05537">
        <w:rPr>
          <w:rFonts w:ascii="Arial" w:hAnsi="Arial" w:cs="Arial"/>
          <w:sz w:val="24"/>
          <w:szCs w:val="24"/>
        </w:rPr>
        <w:t xml:space="preserve"> </w:t>
      </w:r>
      <w:r w:rsidR="000B77D3" w:rsidRPr="00A05537">
        <w:rPr>
          <w:rFonts w:ascii="Arial" w:hAnsi="Arial" w:cs="Arial"/>
          <w:sz w:val="24"/>
          <w:szCs w:val="24"/>
        </w:rPr>
        <w:t>The search</w:t>
      </w:r>
      <w:r w:rsidR="00AE0864">
        <w:rPr>
          <w:rFonts w:ascii="Arial" w:hAnsi="Arial" w:cs="Arial"/>
          <w:sz w:val="24"/>
          <w:szCs w:val="24"/>
        </w:rPr>
        <w:t xml:space="preserve"> used a random seed and ran</w:t>
      </w:r>
      <w:r w:rsidR="000B77D3" w:rsidRPr="00A05537">
        <w:rPr>
          <w:rFonts w:ascii="Arial" w:hAnsi="Arial" w:cs="Arial"/>
          <w:sz w:val="24"/>
          <w:szCs w:val="24"/>
        </w:rPr>
        <w:t xml:space="preserve"> </w:t>
      </w:r>
      <w:r w:rsidR="00AE0864" w:rsidRPr="00A27704">
        <w:rPr>
          <w:rFonts w:ascii="Arial" w:hAnsi="Arial" w:cs="Arial"/>
          <w:sz w:val="24"/>
          <w:szCs w:val="24"/>
        </w:rPr>
        <w:t>10</w:t>
      </w:r>
      <w:r w:rsidR="00A27704">
        <w:rPr>
          <w:rFonts w:ascii="Arial" w:hAnsi="Arial" w:cs="Arial"/>
          <w:sz w:val="24"/>
          <w:szCs w:val="24"/>
        </w:rPr>
        <w:t>,</w:t>
      </w:r>
      <w:r w:rsidR="00AE0864" w:rsidRPr="00A27704">
        <w:rPr>
          <w:rFonts w:ascii="Arial" w:hAnsi="Arial" w:cs="Arial"/>
          <w:sz w:val="24"/>
          <w:szCs w:val="24"/>
        </w:rPr>
        <w:t>00</w:t>
      </w:r>
      <w:r w:rsidR="00A27704">
        <w:rPr>
          <w:rFonts w:ascii="Arial" w:hAnsi="Arial" w:cs="Arial"/>
          <w:sz w:val="24"/>
          <w:szCs w:val="24"/>
        </w:rPr>
        <w:t>0</w:t>
      </w:r>
      <w:r w:rsidR="00AE0864">
        <w:rPr>
          <w:rFonts w:ascii="Arial" w:hAnsi="Arial" w:cs="Arial"/>
          <w:sz w:val="24"/>
          <w:szCs w:val="24"/>
        </w:rPr>
        <w:t xml:space="preserve"> trees </w:t>
      </w:r>
      <w:r w:rsidR="000B77D3" w:rsidRPr="00A05537">
        <w:rPr>
          <w:rFonts w:ascii="Arial" w:hAnsi="Arial" w:cs="Arial"/>
          <w:sz w:val="24"/>
          <w:szCs w:val="24"/>
        </w:rPr>
        <w:t xml:space="preserve">to find the most parsimonious score </w:t>
      </w:r>
      <w:r w:rsidR="00AE0864">
        <w:rPr>
          <w:rFonts w:ascii="Arial" w:hAnsi="Arial" w:cs="Arial"/>
          <w:sz w:val="24"/>
          <w:szCs w:val="24"/>
        </w:rPr>
        <w:t>a single</w:t>
      </w:r>
      <w:r w:rsidR="000B77D3" w:rsidRPr="00A05537">
        <w:rPr>
          <w:rFonts w:ascii="Arial" w:hAnsi="Arial" w:cs="Arial"/>
          <w:sz w:val="24"/>
          <w:szCs w:val="24"/>
        </w:rPr>
        <w:t xml:space="preserve"> time. </w:t>
      </w:r>
      <w:r w:rsidR="00AE0864">
        <w:rPr>
          <w:rFonts w:ascii="Arial" w:hAnsi="Arial" w:cs="Arial"/>
          <w:sz w:val="24"/>
          <w:szCs w:val="24"/>
        </w:rPr>
        <w:t>The number of tree</w:t>
      </w:r>
      <w:r w:rsidR="00A27704">
        <w:rPr>
          <w:rFonts w:ascii="Arial" w:hAnsi="Arial" w:cs="Arial"/>
          <w:sz w:val="24"/>
          <w:szCs w:val="24"/>
        </w:rPr>
        <w:t xml:space="preserve"> space searched</w:t>
      </w:r>
      <w:r w:rsidR="00AE0864">
        <w:rPr>
          <w:rFonts w:ascii="Arial" w:hAnsi="Arial" w:cs="Arial"/>
          <w:sz w:val="24"/>
          <w:szCs w:val="24"/>
        </w:rPr>
        <w:t xml:space="preserve"> was limited as my personal computer did not have the RAM to run </w:t>
      </w:r>
      <w:r w:rsidR="00AE0864">
        <w:rPr>
          <w:rFonts w:ascii="Arial" w:hAnsi="Arial" w:cs="Arial"/>
          <w:sz w:val="24"/>
          <w:szCs w:val="24"/>
        </w:rPr>
        <w:lastRenderedPageBreak/>
        <w:t xml:space="preserve">the million trees. </w:t>
      </w:r>
      <w:r w:rsidR="000B77D3" w:rsidRPr="00A05537">
        <w:rPr>
          <w:rFonts w:ascii="Arial" w:hAnsi="Arial" w:cs="Arial"/>
          <w:sz w:val="24"/>
          <w:szCs w:val="24"/>
        </w:rPr>
        <w:t>All trees were retained after the search</w:t>
      </w:r>
      <w:r w:rsidR="00AE0864">
        <w:rPr>
          <w:rFonts w:ascii="Arial" w:hAnsi="Arial" w:cs="Arial"/>
          <w:sz w:val="24"/>
          <w:szCs w:val="24"/>
        </w:rPr>
        <w:t xml:space="preserve"> where a</w:t>
      </w:r>
      <w:r w:rsidR="000B77D3" w:rsidRPr="00A05537">
        <w:rPr>
          <w:rFonts w:ascii="Arial" w:hAnsi="Arial" w:cs="Arial"/>
          <w:sz w:val="24"/>
          <w:szCs w:val="24"/>
        </w:rPr>
        <w:t xml:space="preserve"> consensus tree was built and saved both with and without branch lengths.  </w:t>
      </w:r>
    </w:p>
    <w:p w14:paraId="363E16B9" w14:textId="11A656D8" w:rsidR="006E7507" w:rsidRPr="00A05537" w:rsidRDefault="006E7507" w:rsidP="00473295">
      <w:pPr>
        <w:spacing w:line="480" w:lineRule="auto"/>
        <w:rPr>
          <w:rFonts w:ascii="Arial" w:hAnsi="Arial" w:cs="Arial"/>
          <w:i/>
          <w:sz w:val="24"/>
          <w:szCs w:val="24"/>
        </w:rPr>
      </w:pPr>
      <w:r w:rsidRPr="00A05537">
        <w:rPr>
          <w:rFonts w:ascii="Arial" w:hAnsi="Arial" w:cs="Arial"/>
          <w:b/>
          <w:sz w:val="24"/>
          <w:szCs w:val="24"/>
        </w:rPr>
        <w:t>Results</w:t>
      </w:r>
    </w:p>
    <w:p w14:paraId="42AEBB4E" w14:textId="246A6B5A" w:rsidR="002131E6" w:rsidRDefault="00D229A8" w:rsidP="00A27704">
      <w:pPr>
        <w:spacing w:line="480" w:lineRule="auto"/>
        <w:ind w:firstLine="720"/>
        <w:rPr>
          <w:rFonts w:ascii="Arial" w:hAnsi="Arial" w:cs="Arial"/>
          <w:sz w:val="24"/>
          <w:szCs w:val="24"/>
        </w:rPr>
      </w:pPr>
      <w:r w:rsidRPr="00A05537">
        <w:rPr>
          <w:rFonts w:ascii="Arial" w:hAnsi="Arial" w:cs="Arial"/>
          <w:i/>
          <w:sz w:val="24"/>
          <w:szCs w:val="24"/>
        </w:rPr>
        <w:t>Bayesian</w:t>
      </w:r>
      <w:r w:rsidR="00F722EA" w:rsidRPr="00A05537">
        <w:rPr>
          <w:rFonts w:ascii="Arial" w:hAnsi="Arial" w:cs="Arial"/>
          <w:i/>
          <w:sz w:val="24"/>
          <w:szCs w:val="24"/>
        </w:rPr>
        <w:t xml:space="preserve"> </w:t>
      </w:r>
      <w:r w:rsidR="00473295" w:rsidRPr="00A05537">
        <w:rPr>
          <w:rFonts w:ascii="Arial" w:hAnsi="Arial" w:cs="Arial"/>
          <w:i/>
          <w:sz w:val="24"/>
          <w:szCs w:val="24"/>
        </w:rPr>
        <w:t>Inference.</w:t>
      </w:r>
      <w:r w:rsidR="00473295" w:rsidRPr="00A05537">
        <w:rPr>
          <w:rFonts w:ascii="Arial" w:hAnsi="Arial" w:cs="Arial"/>
          <w:sz w:val="24"/>
          <w:szCs w:val="24"/>
        </w:rPr>
        <w:t xml:space="preserve"> In</w:t>
      </w:r>
      <w:r w:rsidR="00D3060E" w:rsidRPr="00A05537">
        <w:rPr>
          <w:rFonts w:ascii="Arial" w:hAnsi="Arial" w:cs="Arial"/>
          <w:sz w:val="24"/>
          <w:szCs w:val="24"/>
        </w:rPr>
        <w:t xml:space="preserve"> the </w:t>
      </w:r>
      <w:r w:rsidR="00331318" w:rsidRPr="00A05537">
        <w:rPr>
          <w:rFonts w:ascii="Arial" w:hAnsi="Arial" w:cs="Arial"/>
          <w:sz w:val="24"/>
          <w:szCs w:val="24"/>
        </w:rPr>
        <w:t>analysis</w:t>
      </w:r>
      <w:r w:rsidR="00292B17" w:rsidRPr="00A05537">
        <w:rPr>
          <w:rFonts w:ascii="Arial" w:hAnsi="Arial" w:cs="Arial"/>
          <w:sz w:val="24"/>
          <w:szCs w:val="24"/>
        </w:rPr>
        <w:t xml:space="preserve"> </w:t>
      </w:r>
      <w:r w:rsidR="00913F8E">
        <w:rPr>
          <w:rFonts w:ascii="Arial" w:hAnsi="Arial" w:cs="Arial"/>
          <w:sz w:val="24"/>
          <w:szCs w:val="24"/>
        </w:rPr>
        <w:t xml:space="preserve">conducted here </w:t>
      </w:r>
      <w:r w:rsidR="00292B17" w:rsidRPr="00A05537">
        <w:rPr>
          <w:rFonts w:ascii="Arial" w:hAnsi="Arial" w:cs="Arial"/>
          <w:sz w:val="24"/>
          <w:szCs w:val="24"/>
        </w:rPr>
        <w:t xml:space="preserve">the estimated mean marginal likelihood of the partitioned model was </w:t>
      </w:r>
      <w:r w:rsidR="00D53B9F" w:rsidRPr="002131E6">
        <w:rPr>
          <w:rFonts w:ascii="Arial" w:hAnsi="Arial" w:cs="Arial"/>
          <w:sz w:val="24"/>
          <w:szCs w:val="24"/>
        </w:rPr>
        <w:t>-</w:t>
      </w:r>
      <w:r w:rsidR="002131E6">
        <w:rPr>
          <w:rFonts w:ascii="Arial" w:hAnsi="Arial" w:cs="Arial"/>
          <w:sz w:val="24"/>
          <w:szCs w:val="24"/>
        </w:rPr>
        <w:t>302,962</w:t>
      </w:r>
      <w:r w:rsidR="00292B17" w:rsidRPr="00A05537">
        <w:rPr>
          <w:rFonts w:ascii="Arial" w:hAnsi="Arial" w:cs="Arial"/>
          <w:sz w:val="24"/>
          <w:szCs w:val="24"/>
        </w:rPr>
        <w:t>.</w:t>
      </w:r>
      <w:r w:rsidR="00473295" w:rsidRPr="00A05537">
        <w:rPr>
          <w:rFonts w:ascii="Arial" w:hAnsi="Arial" w:cs="Arial"/>
          <w:i/>
          <w:sz w:val="24"/>
          <w:szCs w:val="24"/>
        </w:rPr>
        <w:t xml:space="preserve"> </w:t>
      </w:r>
      <w:r w:rsidR="00913F8E">
        <w:rPr>
          <w:rFonts w:ascii="Arial" w:hAnsi="Arial" w:cs="Arial"/>
          <w:sz w:val="24"/>
          <w:szCs w:val="24"/>
        </w:rPr>
        <w:t>After</w:t>
      </w:r>
      <w:r w:rsidR="00292B17" w:rsidRPr="00A05537">
        <w:rPr>
          <w:rFonts w:ascii="Arial" w:hAnsi="Arial" w:cs="Arial"/>
          <w:sz w:val="24"/>
          <w:szCs w:val="24"/>
        </w:rPr>
        <w:t xml:space="preserve"> the stepping-stone sampling</w:t>
      </w:r>
      <w:r w:rsidR="00913F8E">
        <w:rPr>
          <w:rFonts w:ascii="Arial" w:hAnsi="Arial" w:cs="Arial"/>
          <w:sz w:val="24"/>
          <w:szCs w:val="24"/>
        </w:rPr>
        <w:t>,</w:t>
      </w:r>
      <w:r w:rsidR="00292B17" w:rsidRPr="00A05537">
        <w:rPr>
          <w:rFonts w:ascii="Arial" w:hAnsi="Arial" w:cs="Arial"/>
          <w:sz w:val="24"/>
          <w:szCs w:val="24"/>
        </w:rPr>
        <w:t xml:space="preserve"> the</w:t>
      </w:r>
      <w:r w:rsidR="002131E6">
        <w:rPr>
          <w:rFonts w:ascii="Arial" w:hAnsi="Arial" w:cs="Arial"/>
          <w:sz w:val="24"/>
          <w:szCs w:val="24"/>
        </w:rPr>
        <w:t xml:space="preserve"> estimated</w:t>
      </w:r>
      <w:r w:rsidR="00292B17" w:rsidRPr="00A05537">
        <w:rPr>
          <w:rFonts w:ascii="Arial" w:hAnsi="Arial" w:cs="Arial"/>
          <w:sz w:val="24"/>
          <w:szCs w:val="24"/>
        </w:rPr>
        <w:t xml:space="preserve"> marginal likelihood of the partitioned model was </w:t>
      </w:r>
      <w:r w:rsidR="002131E6" w:rsidRPr="002131E6">
        <w:rPr>
          <w:rFonts w:ascii="Arial" w:hAnsi="Arial" w:cs="Arial"/>
          <w:sz w:val="24"/>
          <w:szCs w:val="24"/>
        </w:rPr>
        <w:t>-302</w:t>
      </w:r>
      <w:r w:rsidR="002131E6">
        <w:rPr>
          <w:rFonts w:ascii="Arial" w:hAnsi="Arial" w:cs="Arial"/>
          <w:sz w:val="24"/>
          <w:szCs w:val="24"/>
        </w:rPr>
        <w:t>,</w:t>
      </w:r>
      <w:r w:rsidR="002131E6" w:rsidRPr="002131E6">
        <w:rPr>
          <w:rFonts w:ascii="Arial" w:hAnsi="Arial" w:cs="Arial"/>
          <w:sz w:val="24"/>
          <w:szCs w:val="24"/>
        </w:rPr>
        <w:t>881</w:t>
      </w:r>
      <w:r w:rsidR="00292B17" w:rsidRPr="00A05537">
        <w:rPr>
          <w:rFonts w:ascii="Arial" w:hAnsi="Arial" w:cs="Arial"/>
          <w:sz w:val="24"/>
          <w:szCs w:val="24"/>
        </w:rPr>
        <w:t>.</w:t>
      </w:r>
      <w:r w:rsidR="005C3F72" w:rsidRPr="00A05537">
        <w:rPr>
          <w:rFonts w:ascii="Arial" w:hAnsi="Arial" w:cs="Arial"/>
          <w:sz w:val="24"/>
          <w:szCs w:val="24"/>
        </w:rPr>
        <w:t xml:space="preserve"> </w:t>
      </w:r>
      <w:r w:rsidR="002131E6">
        <w:rPr>
          <w:rFonts w:ascii="Arial" w:hAnsi="Arial" w:cs="Arial"/>
          <w:sz w:val="24"/>
          <w:szCs w:val="24"/>
        </w:rPr>
        <w:t xml:space="preserve"> </w:t>
      </w:r>
      <w:r w:rsidR="00536CD0">
        <w:rPr>
          <w:rFonts w:ascii="Arial" w:hAnsi="Arial" w:cs="Arial"/>
          <w:sz w:val="24"/>
          <w:szCs w:val="24"/>
        </w:rPr>
        <w:t xml:space="preserve">The analysis recovered </w:t>
      </w:r>
      <w:r w:rsidR="004D2205">
        <w:rPr>
          <w:rFonts w:ascii="Arial" w:hAnsi="Arial" w:cs="Arial"/>
          <w:sz w:val="24"/>
          <w:szCs w:val="24"/>
        </w:rPr>
        <w:t xml:space="preserve">a paraphyletic relationship of Gekkota, and properly recovered the </w:t>
      </w:r>
      <w:r w:rsidR="00536CD0">
        <w:rPr>
          <w:rFonts w:ascii="Arial" w:hAnsi="Arial" w:cs="Arial"/>
          <w:sz w:val="24"/>
          <w:szCs w:val="24"/>
        </w:rPr>
        <w:t>seven families in Gekkota</w:t>
      </w:r>
      <w:r w:rsidR="00F778D7">
        <w:rPr>
          <w:rFonts w:ascii="Arial" w:hAnsi="Arial" w:cs="Arial"/>
          <w:sz w:val="24"/>
          <w:szCs w:val="24"/>
        </w:rPr>
        <w:t>,</w:t>
      </w:r>
      <w:r w:rsidR="00536CD0">
        <w:rPr>
          <w:rFonts w:ascii="Arial" w:hAnsi="Arial" w:cs="Arial"/>
          <w:sz w:val="24"/>
          <w:szCs w:val="24"/>
        </w:rPr>
        <w:t xml:space="preserve"> with the proper outgroup relationships</w:t>
      </w:r>
      <w:r w:rsidR="007214BD">
        <w:rPr>
          <w:rFonts w:ascii="Arial" w:hAnsi="Arial" w:cs="Arial"/>
          <w:sz w:val="24"/>
          <w:szCs w:val="24"/>
        </w:rPr>
        <w:t xml:space="preserve"> (Figure </w:t>
      </w:r>
      <w:r w:rsidR="00CA241B">
        <w:rPr>
          <w:rFonts w:ascii="Arial" w:hAnsi="Arial" w:cs="Arial"/>
          <w:sz w:val="24"/>
          <w:szCs w:val="24"/>
        </w:rPr>
        <w:t>2</w:t>
      </w:r>
      <w:r w:rsidR="007214BD">
        <w:rPr>
          <w:rFonts w:ascii="Arial" w:hAnsi="Arial" w:cs="Arial"/>
          <w:sz w:val="24"/>
          <w:szCs w:val="24"/>
        </w:rPr>
        <w:t>)</w:t>
      </w:r>
      <w:r w:rsidR="00536CD0">
        <w:rPr>
          <w:rFonts w:ascii="Arial" w:hAnsi="Arial" w:cs="Arial"/>
          <w:sz w:val="24"/>
          <w:szCs w:val="24"/>
        </w:rPr>
        <w:t xml:space="preserve">. </w:t>
      </w:r>
      <w:r w:rsidR="004E1C8E">
        <w:rPr>
          <w:rFonts w:ascii="Arial" w:hAnsi="Arial" w:cs="Arial"/>
          <w:sz w:val="24"/>
          <w:szCs w:val="24"/>
        </w:rPr>
        <w:t xml:space="preserve">In the first </w:t>
      </w:r>
      <w:r w:rsidR="00F778D7">
        <w:rPr>
          <w:rFonts w:ascii="Arial" w:hAnsi="Arial" w:cs="Arial"/>
          <w:sz w:val="24"/>
          <w:szCs w:val="24"/>
        </w:rPr>
        <w:t>group</w:t>
      </w:r>
      <w:r w:rsidR="004E1C8E">
        <w:rPr>
          <w:rFonts w:ascii="Arial" w:hAnsi="Arial" w:cs="Arial"/>
          <w:sz w:val="24"/>
          <w:szCs w:val="24"/>
        </w:rPr>
        <w:t xml:space="preserve"> of Gekkota, </w:t>
      </w:r>
      <w:r w:rsidR="00536CD0">
        <w:rPr>
          <w:rFonts w:ascii="Arial" w:hAnsi="Arial" w:cs="Arial"/>
          <w:sz w:val="24"/>
          <w:szCs w:val="24"/>
        </w:rPr>
        <w:t xml:space="preserve">Carphodactylidae and Pygopodidae were found to form a clade with Diplodactylidae. </w:t>
      </w:r>
      <w:r w:rsidR="004E1C8E">
        <w:rPr>
          <w:rFonts w:ascii="Arial" w:hAnsi="Arial" w:cs="Arial"/>
          <w:sz w:val="24"/>
          <w:szCs w:val="24"/>
        </w:rPr>
        <w:t xml:space="preserve">In the second group of Gekkota, </w:t>
      </w:r>
      <w:r w:rsidR="00536CD0">
        <w:rPr>
          <w:rFonts w:ascii="Arial" w:hAnsi="Arial" w:cs="Arial"/>
          <w:sz w:val="24"/>
          <w:szCs w:val="24"/>
        </w:rPr>
        <w:t>Eublepharidae was found to be the sister group to the Phyllodactylidae + Gekkonidae + Sphaerodactylidae clade.</w:t>
      </w:r>
      <w:r w:rsidR="004D2205">
        <w:rPr>
          <w:rFonts w:ascii="Arial" w:hAnsi="Arial" w:cs="Arial"/>
          <w:sz w:val="24"/>
          <w:szCs w:val="24"/>
        </w:rPr>
        <w:t xml:space="preserve"> Monophyletic relationships were found </w:t>
      </w:r>
      <w:r w:rsidR="004E1C8E">
        <w:rPr>
          <w:rFonts w:ascii="Arial" w:hAnsi="Arial" w:cs="Arial"/>
          <w:sz w:val="24"/>
          <w:szCs w:val="24"/>
        </w:rPr>
        <w:t>in Carphodactylidae and Pygopodidae</w:t>
      </w:r>
      <w:r w:rsidR="00F778D7">
        <w:rPr>
          <w:rFonts w:ascii="Arial" w:hAnsi="Arial" w:cs="Arial"/>
          <w:sz w:val="24"/>
          <w:szCs w:val="24"/>
        </w:rPr>
        <w:t>, whereas p</w:t>
      </w:r>
      <w:r w:rsidR="004E1C8E">
        <w:rPr>
          <w:rFonts w:ascii="Arial" w:hAnsi="Arial" w:cs="Arial"/>
          <w:sz w:val="24"/>
          <w:szCs w:val="24"/>
        </w:rPr>
        <w:t xml:space="preserve">araphyletic relationships were found within the remaining families. </w:t>
      </w:r>
      <w:r w:rsidR="006D35BF">
        <w:rPr>
          <w:rFonts w:ascii="Arial" w:hAnsi="Arial" w:cs="Arial"/>
          <w:sz w:val="24"/>
          <w:szCs w:val="24"/>
        </w:rPr>
        <w:t xml:space="preserve"> </w:t>
      </w:r>
      <w:r w:rsidR="00AA5502">
        <w:rPr>
          <w:rFonts w:ascii="Arial" w:hAnsi="Arial" w:cs="Arial"/>
          <w:sz w:val="24"/>
          <w:szCs w:val="24"/>
        </w:rPr>
        <w:t xml:space="preserve">There were </w:t>
      </w:r>
      <w:r w:rsidR="00EB672D">
        <w:rPr>
          <w:rFonts w:ascii="Arial" w:hAnsi="Arial" w:cs="Arial"/>
          <w:sz w:val="24"/>
          <w:szCs w:val="24"/>
        </w:rPr>
        <w:t xml:space="preserve">no genus level discrepancies with Carphodactylidae or Eublepharidae compared to the original phylogeny, but the other families did have discrepancies in the genus level relationships (Figures 5 – 11). </w:t>
      </w:r>
    </w:p>
    <w:p w14:paraId="1ED68CB5" w14:textId="0782B331" w:rsidR="00E562A6" w:rsidRPr="00A05537" w:rsidRDefault="00D229A8" w:rsidP="00F744DC">
      <w:pPr>
        <w:spacing w:line="480" w:lineRule="auto"/>
        <w:ind w:firstLine="720"/>
        <w:rPr>
          <w:rFonts w:ascii="Arial" w:hAnsi="Arial" w:cs="Arial"/>
          <w:sz w:val="24"/>
          <w:szCs w:val="24"/>
        </w:rPr>
      </w:pPr>
      <w:r w:rsidRPr="00A05537">
        <w:rPr>
          <w:rFonts w:ascii="Arial" w:hAnsi="Arial" w:cs="Arial"/>
          <w:i/>
          <w:sz w:val="24"/>
          <w:szCs w:val="24"/>
        </w:rPr>
        <w:t>Maximum Likelihood.</w:t>
      </w:r>
      <w:r w:rsidR="00F067A8">
        <w:rPr>
          <w:rFonts w:ascii="Arial" w:hAnsi="Arial" w:cs="Arial"/>
          <w:i/>
          <w:sz w:val="24"/>
          <w:szCs w:val="24"/>
        </w:rPr>
        <w:t xml:space="preserve"> </w:t>
      </w:r>
      <w:r w:rsidR="00C536B1">
        <w:rPr>
          <w:rFonts w:ascii="Arial" w:hAnsi="Arial" w:cs="Arial"/>
          <w:sz w:val="24"/>
          <w:szCs w:val="24"/>
        </w:rPr>
        <w:t xml:space="preserve">After the bootstrap analysis, </w:t>
      </w:r>
      <w:r w:rsidR="00B4381D" w:rsidRPr="00A05537">
        <w:rPr>
          <w:rFonts w:ascii="Arial" w:hAnsi="Arial" w:cs="Arial"/>
          <w:sz w:val="24"/>
          <w:szCs w:val="24"/>
        </w:rPr>
        <w:t>the</w:t>
      </w:r>
      <w:r w:rsidR="00B4381D">
        <w:rPr>
          <w:rFonts w:ascii="Arial" w:hAnsi="Arial" w:cs="Arial"/>
          <w:sz w:val="24"/>
          <w:szCs w:val="24"/>
        </w:rPr>
        <w:t xml:space="preserve"> estimated</w:t>
      </w:r>
      <w:r w:rsidR="00B4381D" w:rsidRPr="00A05537">
        <w:rPr>
          <w:rFonts w:ascii="Arial" w:hAnsi="Arial" w:cs="Arial"/>
          <w:sz w:val="24"/>
          <w:szCs w:val="24"/>
        </w:rPr>
        <w:t xml:space="preserve"> marginal likelihood of the partitioned model was </w:t>
      </w:r>
      <w:r w:rsidR="00B4381D" w:rsidRPr="002131E6">
        <w:rPr>
          <w:rFonts w:ascii="Arial" w:hAnsi="Arial" w:cs="Arial"/>
          <w:sz w:val="24"/>
          <w:szCs w:val="24"/>
        </w:rPr>
        <w:t>-302</w:t>
      </w:r>
      <w:r w:rsidR="00B4381D">
        <w:rPr>
          <w:rFonts w:ascii="Arial" w:hAnsi="Arial" w:cs="Arial"/>
          <w:sz w:val="24"/>
          <w:szCs w:val="24"/>
        </w:rPr>
        <w:t>,</w:t>
      </w:r>
      <w:r w:rsidR="00C536B1">
        <w:rPr>
          <w:rFonts w:ascii="Arial" w:hAnsi="Arial" w:cs="Arial"/>
          <w:sz w:val="24"/>
          <w:szCs w:val="24"/>
        </w:rPr>
        <w:t>611</w:t>
      </w:r>
      <w:r w:rsidR="00B4381D" w:rsidRPr="00A05537">
        <w:rPr>
          <w:rFonts w:ascii="Arial" w:hAnsi="Arial" w:cs="Arial"/>
          <w:sz w:val="24"/>
          <w:szCs w:val="24"/>
        </w:rPr>
        <w:t xml:space="preserve">. </w:t>
      </w:r>
      <w:r w:rsidR="00B4381D">
        <w:rPr>
          <w:rFonts w:ascii="Arial" w:hAnsi="Arial" w:cs="Arial"/>
          <w:sz w:val="24"/>
          <w:szCs w:val="24"/>
        </w:rPr>
        <w:t xml:space="preserve"> </w:t>
      </w:r>
      <w:r w:rsidR="00F067A8">
        <w:rPr>
          <w:rFonts w:ascii="Arial" w:hAnsi="Arial" w:cs="Arial"/>
          <w:sz w:val="24"/>
          <w:szCs w:val="24"/>
        </w:rPr>
        <w:t xml:space="preserve">As was found from both the original and new </w:t>
      </w:r>
      <w:r w:rsidR="00C536B1">
        <w:rPr>
          <w:rFonts w:ascii="Arial" w:hAnsi="Arial" w:cs="Arial"/>
          <w:sz w:val="24"/>
          <w:szCs w:val="24"/>
        </w:rPr>
        <w:t>Bayesian</w:t>
      </w:r>
      <w:r w:rsidR="00B4381D">
        <w:rPr>
          <w:rFonts w:ascii="Arial" w:hAnsi="Arial" w:cs="Arial"/>
          <w:sz w:val="24"/>
          <w:szCs w:val="24"/>
        </w:rPr>
        <w:t xml:space="preserve"> analys</w:t>
      </w:r>
      <w:r w:rsidR="00F067A8">
        <w:rPr>
          <w:rFonts w:ascii="Arial" w:hAnsi="Arial" w:cs="Arial"/>
          <w:sz w:val="24"/>
          <w:szCs w:val="24"/>
        </w:rPr>
        <w:t>e</w:t>
      </w:r>
      <w:r w:rsidR="00B4381D">
        <w:rPr>
          <w:rFonts w:ascii="Arial" w:hAnsi="Arial" w:cs="Arial"/>
          <w:sz w:val="24"/>
          <w:szCs w:val="24"/>
        </w:rPr>
        <w:t>s</w:t>
      </w:r>
      <w:r w:rsidR="00C536B1">
        <w:rPr>
          <w:rFonts w:ascii="Arial" w:hAnsi="Arial" w:cs="Arial"/>
          <w:sz w:val="24"/>
          <w:szCs w:val="24"/>
        </w:rPr>
        <w:t>,</w:t>
      </w:r>
      <w:r w:rsidR="00B4381D">
        <w:rPr>
          <w:rFonts w:ascii="Arial" w:hAnsi="Arial" w:cs="Arial"/>
          <w:sz w:val="24"/>
          <w:szCs w:val="24"/>
        </w:rPr>
        <w:t xml:space="preserve"> </w:t>
      </w:r>
      <w:r w:rsidR="00C536B1">
        <w:rPr>
          <w:rFonts w:ascii="Arial" w:hAnsi="Arial" w:cs="Arial"/>
          <w:sz w:val="24"/>
          <w:szCs w:val="24"/>
        </w:rPr>
        <w:t xml:space="preserve">a paraphyletic relationship of Gekkotans was </w:t>
      </w:r>
      <w:r w:rsidR="00B4381D">
        <w:rPr>
          <w:rFonts w:ascii="Arial" w:hAnsi="Arial" w:cs="Arial"/>
          <w:sz w:val="24"/>
          <w:szCs w:val="24"/>
        </w:rPr>
        <w:t>recovered</w:t>
      </w:r>
      <w:r w:rsidR="00C536B1">
        <w:rPr>
          <w:rFonts w:ascii="Arial" w:hAnsi="Arial" w:cs="Arial"/>
          <w:sz w:val="24"/>
          <w:szCs w:val="24"/>
        </w:rPr>
        <w:t>. Additionally, the seven families were also recovered in the same topological placement as the original publication and the Bayesian analysis</w:t>
      </w:r>
      <w:r w:rsidR="007214BD">
        <w:rPr>
          <w:rFonts w:ascii="Arial" w:hAnsi="Arial" w:cs="Arial"/>
          <w:sz w:val="24"/>
          <w:szCs w:val="24"/>
        </w:rPr>
        <w:t xml:space="preserve"> (Figure </w:t>
      </w:r>
      <w:r w:rsidR="00CA241B">
        <w:rPr>
          <w:rFonts w:ascii="Arial" w:hAnsi="Arial" w:cs="Arial"/>
          <w:sz w:val="24"/>
          <w:szCs w:val="24"/>
        </w:rPr>
        <w:t>3</w:t>
      </w:r>
      <w:r w:rsidR="007214BD">
        <w:rPr>
          <w:rFonts w:ascii="Arial" w:hAnsi="Arial" w:cs="Arial"/>
          <w:sz w:val="24"/>
          <w:szCs w:val="24"/>
        </w:rPr>
        <w:t>)</w:t>
      </w:r>
      <w:r w:rsidR="00C536B1">
        <w:rPr>
          <w:rFonts w:ascii="Arial" w:hAnsi="Arial" w:cs="Arial"/>
          <w:sz w:val="24"/>
          <w:szCs w:val="24"/>
        </w:rPr>
        <w:t xml:space="preserve">. </w:t>
      </w:r>
      <w:r w:rsidR="00B4381D">
        <w:rPr>
          <w:rFonts w:ascii="Arial" w:hAnsi="Arial" w:cs="Arial"/>
          <w:sz w:val="24"/>
          <w:szCs w:val="24"/>
        </w:rPr>
        <w:t xml:space="preserve"> Monophyletic relationships were </w:t>
      </w:r>
      <w:r w:rsidR="00C536B1">
        <w:rPr>
          <w:rFonts w:ascii="Arial" w:hAnsi="Arial" w:cs="Arial"/>
          <w:sz w:val="24"/>
          <w:szCs w:val="24"/>
        </w:rPr>
        <w:t xml:space="preserve">again only </w:t>
      </w:r>
      <w:r w:rsidR="00B4381D">
        <w:rPr>
          <w:rFonts w:ascii="Arial" w:hAnsi="Arial" w:cs="Arial"/>
          <w:sz w:val="24"/>
          <w:szCs w:val="24"/>
        </w:rPr>
        <w:t xml:space="preserve">found </w:t>
      </w:r>
      <w:r w:rsidR="00C536B1">
        <w:rPr>
          <w:rFonts w:ascii="Arial" w:hAnsi="Arial" w:cs="Arial"/>
          <w:sz w:val="24"/>
          <w:szCs w:val="24"/>
        </w:rPr>
        <w:t>with</w:t>
      </w:r>
      <w:r w:rsidR="00B4381D">
        <w:rPr>
          <w:rFonts w:ascii="Arial" w:hAnsi="Arial" w:cs="Arial"/>
          <w:sz w:val="24"/>
          <w:szCs w:val="24"/>
        </w:rPr>
        <w:t>in</w:t>
      </w:r>
      <w:r w:rsidR="00C536B1">
        <w:rPr>
          <w:rFonts w:ascii="Arial" w:hAnsi="Arial" w:cs="Arial"/>
          <w:sz w:val="24"/>
          <w:szCs w:val="24"/>
        </w:rPr>
        <w:t xml:space="preserve"> the</w:t>
      </w:r>
      <w:r w:rsidR="00B4381D">
        <w:rPr>
          <w:rFonts w:ascii="Arial" w:hAnsi="Arial" w:cs="Arial"/>
          <w:sz w:val="24"/>
          <w:szCs w:val="24"/>
        </w:rPr>
        <w:t xml:space="preserve"> Carphodactylidae and Pygopodidae</w:t>
      </w:r>
      <w:r w:rsidR="00C536B1">
        <w:rPr>
          <w:rFonts w:ascii="Arial" w:hAnsi="Arial" w:cs="Arial"/>
          <w:sz w:val="24"/>
          <w:szCs w:val="24"/>
        </w:rPr>
        <w:t xml:space="preserve"> families</w:t>
      </w:r>
      <w:r w:rsidR="00B4381D">
        <w:rPr>
          <w:rFonts w:ascii="Arial" w:hAnsi="Arial" w:cs="Arial"/>
          <w:sz w:val="24"/>
          <w:szCs w:val="24"/>
        </w:rPr>
        <w:t xml:space="preserve">. Paraphyletic relationships were found within the remaining </w:t>
      </w:r>
      <w:r w:rsidR="00C536B1">
        <w:rPr>
          <w:rFonts w:ascii="Arial" w:hAnsi="Arial" w:cs="Arial"/>
          <w:sz w:val="24"/>
          <w:szCs w:val="24"/>
        </w:rPr>
        <w:t xml:space="preserve">five </w:t>
      </w:r>
      <w:r w:rsidR="00B4381D">
        <w:rPr>
          <w:rFonts w:ascii="Arial" w:hAnsi="Arial" w:cs="Arial"/>
          <w:sz w:val="24"/>
          <w:szCs w:val="24"/>
        </w:rPr>
        <w:t xml:space="preserve">families.  </w:t>
      </w:r>
      <w:r w:rsidR="00F744DC">
        <w:rPr>
          <w:rFonts w:ascii="Arial" w:hAnsi="Arial" w:cs="Arial"/>
          <w:sz w:val="24"/>
          <w:szCs w:val="24"/>
        </w:rPr>
        <w:lastRenderedPageBreak/>
        <w:t>Genus level comparisons were all different for each family, except the Eublepharidae family (Figures 5-11).</w:t>
      </w:r>
    </w:p>
    <w:p w14:paraId="2FF8FB8F" w14:textId="5E840075" w:rsidR="0029647B" w:rsidRPr="00A05537" w:rsidRDefault="00D229A8" w:rsidP="00F744DC">
      <w:pPr>
        <w:spacing w:line="480" w:lineRule="auto"/>
        <w:ind w:firstLine="720"/>
        <w:rPr>
          <w:rFonts w:ascii="Arial" w:hAnsi="Arial" w:cs="Arial"/>
          <w:sz w:val="24"/>
          <w:szCs w:val="24"/>
        </w:rPr>
      </w:pPr>
      <w:r w:rsidRPr="00A05537">
        <w:rPr>
          <w:rFonts w:ascii="Arial" w:hAnsi="Arial" w:cs="Arial"/>
          <w:i/>
          <w:sz w:val="24"/>
          <w:szCs w:val="24"/>
        </w:rPr>
        <w:t>Parsimony</w:t>
      </w:r>
      <w:r w:rsidR="00A27704">
        <w:rPr>
          <w:rFonts w:ascii="Arial" w:hAnsi="Arial" w:cs="Arial"/>
          <w:i/>
          <w:sz w:val="24"/>
          <w:szCs w:val="24"/>
        </w:rPr>
        <w:t xml:space="preserve">. </w:t>
      </w:r>
      <w:r w:rsidR="00A27704">
        <w:rPr>
          <w:rFonts w:ascii="Arial" w:hAnsi="Arial" w:cs="Arial"/>
          <w:sz w:val="24"/>
          <w:szCs w:val="24"/>
        </w:rPr>
        <w:t>A total of 24</w:t>
      </w:r>
      <w:r w:rsidR="0005137F" w:rsidRPr="00A05537">
        <w:rPr>
          <w:rFonts w:ascii="Arial" w:hAnsi="Arial" w:cs="Arial"/>
          <w:sz w:val="24"/>
          <w:szCs w:val="24"/>
        </w:rPr>
        <w:t xml:space="preserve"> trees </w:t>
      </w:r>
      <w:r w:rsidR="00A27704">
        <w:rPr>
          <w:rFonts w:ascii="Arial" w:hAnsi="Arial" w:cs="Arial"/>
          <w:sz w:val="24"/>
          <w:szCs w:val="24"/>
        </w:rPr>
        <w:t>were retained</w:t>
      </w:r>
      <w:r w:rsidR="0005137F" w:rsidRPr="00A05537">
        <w:rPr>
          <w:rFonts w:ascii="Arial" w:hAnsi="Arial" w:cs="Arial"/>
          <w:sz w:val="24"/>
          <w:szCs w:val="24"/>
        </w:rPr>
        <w:t xml:space="preserve"> with the maximum parsimony score of 803,339. A consensus tree</w:t>
      </w:r>
      <w:r w:rsidR="00E011B6">
        <w:rPr>
          <w:rFonts w:ascii="Arial" w:hAnsi="Arial" w:cs="Arial"/>
          <w:sz w:val="24"/>
          <w:szCs w:val="24"/>
        </w:rPr>
        <w:t xml:space="preserve"> </w:t>
      </w:r>
      <w:r w:rsidR="0005137F" w:rsidRPr="00A05537">
        <w:rPr>
          <w:rFonts w:ascii="Arial" w:hAnsi="Arial" w:cs="Arial"/>
          <w:sz w:val="24"/>
          <w:szCs w:val="24"/>
        </w:rPr>
        <w:t>was completed upon running the bootstrap analysis</w:t>
      </w:r>
      <w:r w:rsidR="0029647B" w:rsidRPr="00A05537">
        <w:rPr>
          <w:rFonts w:ascii="Arial" w:hAnsi="Arial" w:cs="Arial"/>
          <w:sz w:val="24"/>
          <w:szCs w:val="24"/>
        </w:rPr>
        <w:t xml:space="preserve"> with the same new technology search parameters as listed above. </w:t>
      </w:r>
      <w:r w:rsidR="00E011B6">
        <w:rPr>
          <w:rFonts w:ascii="Arial" w:hAnsi="Arial" w:cs="Arial"/>
          <w:sz w:val="24"/>
          <w:szCs w:val="24"/>
        </w:rPr>
        <w:t>The seven families were recovered in the parsimony analysis, however the topological arrangement varied compared to the other analysis</w:t>
      </w:r>
      <w:r w:rsidR="00631E56">
        <w:rPr>
          <w:rFonts w:ascii="Arial" w:hAnsi="Arial" w:cs="Arial"/>
          <w:sz w:val="24"/>
          <w:szCs w:val="24"/>
        </w:rPr>
        <w:t xml:space="preserve"> (Figure </w:t>
      </w:r>
      <w:r w:rsidR="00CA241B">
        <w:rPr>
          <w:rFonts w:ascii="Arial" w:hAnsi="Arial" w:cs="Arial"/>
          <w:sz w:val="24"/>
          <w:szCs w:val="24"/>
        </w:rPr>
        <w:t>4</w:t>
      </w:r>
      <w:r w:rsidR="00631E56">
        <w:rPr>
          <w:rFonts w:ascii="Arial" w:hAnsi="Arial" w:cs="Arial"/>
          <w:sz w:val="24"/>
          <w:szCs w:val="24"/>
        </w:rPr>
        <w:t>)</w:t>
      </w:r>
      <w:r w:rsidR="00E011B6">
        <w:rPr>
          <w:rFonts w:ascii="Arial" w:hAnsi="Arial" w:cs="Arial"/>
          <w:sz w:val="24"/>
          <w:szCs w:val="24"/>
        </w:rPr>
        <w:t xml:space="preserve">. Instead of recovering a clade with Diplodactylidae as sister group to </w:t>
      </w:r>
      <w:proofErr w:type="spellStart"/>
      <w:r w:rsidR="00E011B6">
        <w:rPr>
          <w:rFonts w:ascii="Arial" w:hAnsi="Arial" w:cs="Arial"/>
          <w:sz w:val="24"/>
          <w:szCs w:val="24"/>
        </w:rPr>
        <w:t>Pygopodide</w:t>
      </w:r>
      <w:proofErr w:type="spellEnd"/>
      <w:r w:rsidR="00E011B6">
        <w:rPr>
          <w:rFonts w:ascii="Arial" w:hAnsi="Arial" w:cs="Arial"/>
          <w:sz w:val="24"/>
          <w:szCs w:val="24"/>
        </w:rPr>
        <w:t xml:space="preserve"> + Carphodactylidae, </w:t>
      </w:r>
      <w:r w:rsidR="00AF5D28">
        <w:rPr>
          <w:rFonts w:ascii="Arial" w:hAnsi="Arial" w:cs="Arial"/>
          <w:sz w:val="24"/>
          <w:szCs w:val="24"/>
        </w:rPr>
        <w:t xml:space="preserve">a clade with Pygopodidae sister to Diplodactylidae + Carphodactylidae was found. </w:t>
      </w:r>
      <w:r w:rsidR="00BB2AEA">
        <w:rPr>
          <w:rFonts w:ascii="Arial" w:hAnsi="Arial" w:cs="Arial"/>
          <w:sz w:val="24"/>
          <w:szCs w:val="24"/>
        </w:rPr>
        <w:t xml:space="preserve">The remaining topological relationships at the family level were consistent with the original publications results. </w:t>
      </w:r>
      <w:r w:rsidR="00F744DC">
        <w:rPr>
          <w:rFonts w:ascii="Arial" w:hAnsi="Arial" w:cs="Arial"/>
          <w:sz w:val="24"/>
          <w:szCs w:val="24"/>
        </w:rPr>
        <w:t>Just as with the likelihood analysis, the only genus level relationships successfully recovered were that in the Eublepharid family (Figures 5-11).</w:t>
      </w:r>
    </w:p>
    <w:p w14:paraId="31135567" w14:textId="5A596B78" w:rsidR="006E7507" w:rsidRPr="00A05537" w:rsidRDefault="006E7507" w:rsidP="00DF2F4E">
      <w:pPr>
        <w:spacing w:line="240" w:lineRule="auto"/>
        <w:rPr>
          <w:rFonts w:ascii="Arial" w:hAnsi="Arial" w:cs="Arial"/>
          <w:i/>
          <w:sz w:val="24"/>
          <w:szCs w:val="24"/>
        </w:rPr>
      </w:pPr>
      <w:r w:rsidRPr="00A05537">
        <w:rPr>
          <w:rFonts w:ascii="Arial" w:hAnsi="Arial" w:cs="Arial"/>
          <w:b/>
          <w:sz w:val="24"/>
          <w:szCs w:val="24"/>
        </w:rPr>
        <w:t>Discussion</w:t>
      </w:r>
    </w:p>
    <w:p w14:paraId="42D6F799" w14:textId="165C01F0" w:rsidR="004D02CA" w:rsidRDefault="00D229A8" w:rsidP="00AB0C61">
      <w:pPr>
        <w:spacing w:line="480" w:lineRule="auto"/>
        <w:rPr>
          <w:rFonts w:ascii="Arial" w:hAnsi="Arial" w:cs="Arial"/>
          <w:sz w:val="24"/>
          <w:szCs w:val="24"/>
        </w:rPr>
      </w:pPr>
      <w:r w:rsidRPr="00A05537">
        <w:rPr>
          <w:rFonts w:ascii="Arial" w:hAnsi="Arial" w:cs="Arial"/>
          <w:i/>
          <w:sz w:val="24"/>
          <w:szCs w:val="24"/>
        </w:rPr>
        <w:t>General.</w:t>
      </w:r>
      <w:r w:rsidR="009378FC">
        <w:rPr>
          <w:rFonts w:ascii="Arial" w:hAnsi="Arial" w:cs="Arial"/>
          <w:i/>
          <w:sz w:val="24"/>
          <w:szCs w:val="24"/>
        </w:rPr>
        <w:t xml:space="preserve"> </w:t>
      </w:r>
      <w:r w:rsidR="00B05EFC">
        <w:rPr>
          <w:rFonts w:ascii="Arial" w:hAnsi="Arial" w:cs="Arial"/>
          <w:sz w:val="24"/>
          <w:szCs w:val="24"/>
        </w:rPr>
        <w:t xml:space="preserve">Overall an exact replication of the original phylogeny was not recovered (Figures 1 – 4). This may have been due to the lack of additional characters included in the original publication, by not using the time component as done in the original publication, a limited generation time, or additional human errors, as I am new to this process. </w:t>
      </w:r>
      <w:r w:rsidR="00C9784A">
        <w:rPr>
          <w:rFonts w:ascii="Arial" w:hAnsi="Arial" w:cs="Arial"/>
          <w:sz w:val="24"/>
          <w:szCs w:val="24"/>
        </w:rPr>
        <w:t>In looking at the differences, t</w:t>
      </w:r>
      <w:r w:rsidR="004D02CA">
        <w:rPr>
          <w:rFonts w:ascii="Arial" w:hAnsi="Arial" w:cs="Arial"/>
          <w:sz w:val="24"/>
          <w:szCs w:val="24"/>
        </w:rPr>
        <w:t xml:space="preserve">he original publications (Gamble et al. 2008 and 2015) looked at character traits (digit morphology or </w:t>
      </w:r>
      <w:proofErr w:type="spellStart"/>
      <w:r w:rsidR="009378FC">
        <w:rPr>
          <w:rFonts w:ascii="Arial" w:hAnsi="Arial" w:cs="Arial"/>
          <w:sz w:val="24"/>
          <w:szCs w:val="24"/>
        </w:rPr>
        <w:t>diurnality</w:t>
      </w:r>
      <w:proofErr w:type="spellEnd"/>
      <w:r w:rsidR="004D02CA">
        <w:rPr>
          <w:rFonts w:ascii="Arial" w:hAnsi="Arial" w:cs="Arial"/>
          <w:sz w:val="24"/>
          <w:szCs w:val="24"/>
        </w:rPr>
        <w:t>) in addition to the construction of the phylogenies. As a result</w:t>
      </w:r>
      <w:r w:rsidR="00F744DC">
        <w:rPr>
          <w:rFonts w:ascii="Arial" w:hAnsi="Arial" w:cs="Arial"/>
          <w:sz w:val="24"/>
          <w:szCs w:val="24"/>
        </w:rPr>
        <w:t xml:space="preserve">, </w:t>
      </w:r>
      <w:r w:rsidR="004D02CA">
        <w:rPr>
          <w:rFonts w:ascii="Arial" w:hAnsi="Arial" w:cs="Arial"/>
          <w:sz w:val="24"/>
          <w:szCs w:val="24"/>
        </w:rPr>
        <w:t xml:space="preserve">the log likelihood scores from the construction of the phylogeny were not included in the publications, nor were the files available in the repositories. </w:t>
      </w:r>
      <w:r w:rsidR="00F744DC">
        <w:rPr>
          <w:rFonts w:ascii="Arial" w:hAnsi="Arial" w:cs="Arial"/>
          <w:sz w:val="24"/>
          <w:szCs w:val="24"/>
        </w:rPr>
        <w:t>Therefore,</w:t>
      </w:r>
      <w:r w:rsidR="004D02CA">
        <w:rPr>
          <w:rFonts w:ascii="Arial" w:hAnsi="Arial" w:cs="Arial"/>
          <w:sz w:val="24"/>
          <w:szCs w:val="24"/>
        </w:rPr>
        <w:t xml:space="preserve"> no accurate comparisons could be made</w:t>
      </w:r>
      <w:r w:rsidR="004F1452">
        <w:rPr>
          <w:rFonts w:ascii="Arial" w:hAnsi="Arial" w:cs="Arial"/>
          <w:sz w:val="24"/>
          <w:szCs w:val="24"/>
        </w:rPr>
        <w:t xml:space="preserve"> to the original published </w:t>
      </w:r>
      <w:proofErr w:type="spellStart"/>
      <w:r w:rsidR="004F1452">
        <w:rPr>
          <w:rFonts w:ascii="Arial" w:hAnsi="Arial" w:cs="Arial"/>
          <w:sz w:val="24"/>
          <w:szCs w:val="24"/>
        </w:rPr>
        <w:t>pylogeny</w:t>
      </w:r>
      <w:proofErr w:type="spellEnd"/>
      <w:r w:rsidR="004F1452">
        <w:rPr>
          <w:rFonts w:ascii="Arial" w:hAnsi="Arial" w:cs="Arial"/>
          <w:sz w:val="24"/>
          <w:szCs w:val="24"/>
        </w:rPr>
        <w:t xml:space="preserve">, </w:t>
      </w:r>
      <w:r w:rsidR="00F744DC">
        <w:rPr>
          <w:rFonts w:ascii="Arial" w:hAnsi="Arial" w:cs="Arial"/>
          <w:sz w:val="24"/>
          <w:szCs w:val="24"/>
        </w:rPr>
        <w:t xml:space="preserve">but, interestingly, </w:t>
      </w:r>
      <w:r w:rsidR="004F1452">
        <w:rPr>
          <w:rFonts w:ascii="Arial" w:hAnsi="Arial" w:cs="Arial"/>
          <w:sz w:val="24"/>
          <w:szCs w:val="24"/>
        </w:rPr>
        <w:t xml:space="preserve">the maximum likelihood score resulting </w:t>
      </w:r>
      <w:r w:rsidR="004F1452">
        <w:rPr>
          <w:rFonts w:ascii="Arial" w:hAnsi="Arial" w:cs="Arial"/>
          <w:sz w:val="24"/>
          <w:szCs w:val="24"/>
        </w:rPr>
        <w:lastRenderedPageBreak/>
        <w:t xml:space="preserve">from </w:t>
      </w:r>
      <w:proofErr w:type="spellStart"/>
      <w:r w:rsidR="004F1452">
        <w:rPr>
          <w:rFonts w:ascii="Arial" w:hAnsi="Arial" w:cs="Arial"/>
          <w:sz w:val="24"/>
          <w:szCs w:val="24"/>
        </w:rPr>
        <w:t>RAxML</w:t>
      </w:r>
      <w:proofErr w:type="spellEnd"/>
      <w:r w:rsidR="004F1452">
        <w:rPr>
          <w:rFonts w:ascii="Arial" w:hAnsi="Arial" w:cs="Arial"/>
          <w:sz w:val="24"/>
          <w:szCs w:val="24"/>
        </w:rPr>
        <w:t xml:space="preserve"> was lower than the likelihood from the </w:t>
      </w:r>
      <w:proofErr w:type="spellStart"/>
      <w:r w:rsidR="004F1452">
        <w:rPr>
          <w:rFonts w:ascii="Arial" w:hAnsi="Arial" w:cs="Arial"/>
          <w:sz w:val="24"/>
          <w:szCs w:val="24"/>
        </w:rPr>
        <w:t>MrBayes</w:t>
      </w:r>
      <w:proofErr w:type="spellEnd"/>
      <w:r w:rsidR="004F1452">
        <w:rPr>
          <w:rFonts w:ascii="Arial" w:hAnsi="Arial" w:cs="Arial"/>
          <w:sz w:val="24"/>
          <w:szCs w:val="24"/>
        </w:rPr>
        <w:t xml:space="preserve"> analysis.</w:t>
      </w:r>
      <w:r w:rsidR="004D02CA">
        <w:rPr>
          <w:rFonts w:ascii="Arial" w:hAnsi="Arial" w:cs="Arial"/>
          <w:sz w:val="24"/>
          <w:szCs w:val="24"/>
        </w:rPr>
        <w:t xml:space="preserve"> </w:t>
      </w:r>
      <w:r w:rsidR="004F1452">
        <w:rPr>
          <w:rFonts w:ascii="Arial" w:hAnsi="Arial" w:cs="Arial"/>
          <w:sz w:val="24"/>
          <w:szCs w:val="24"/>
        </w:rPr>
        <w:t xml:space="preserve">Additionally, in comparison of the topologies on a family level, the only analysis that varied was the parsimony analysis. Pygopodidae </w:t>
      </w:r>
      <w:r w:rsidR="00F25ED3">
        <w:rPr>
          <w:rFonts w:ascii="Arial" w:hAnsi="Arial" w:cs="Arial"/>
          <w:sz w:val="24"/>
          <w:szCs w:val="24"/>
        </w:rPr>
        <w:t xml:space="preserve">was pulled </w:t>
      </w:r>
      <w:r w:rsidR="004F1452">
        <w:rPr>
          <w:rFonts w:ascii="Arial" w:hAnsi="Arial" w:cs="Arial"/>
          <w:sz w:val="24"/>
          <w:szCs w:val="24"/>
        </w:rPr>
        <w:t xml:space="preserve">out of the clade with Carphodactylidae and placed </w:t>
      </w:r>
      <w:r w:rsidR="00F25ED3">
        <w:rPr>
          <w:rFonts w:ascii="Arial" w:hAnsi="Arial" w:cs="Arial"/>
          <w:sz w:val="24"/>
          <w:szCs w:val="24"/>
        </w:rPr>
        <w:t>separately</w:t>
      </w:r>
      <w:r w:rsidR="004F1452">
        <w:rPr>
          <w:rFonts w:ascii="Arial" w:hAnsi="Arial" w:cs="Arial"/>
          <w:sz w:val="24"/>
          <w:szCs w:val="24"/>
        </w:rPr>
        <w:t>, forming a clade between Carphodactylidae and Diplodactylidae. Though this analysis is done with molecular data, that is interesting as the Pygopods are the limbless geckos</w:t>
      </w:r>
      <w:r w:rsidR="001D59C1">
        <w:rPr>
          <w:rFonts w:ascii="Arial" w:hAnsi="Arial" w:cs="Arial"/>
          <w:sz w:val="24"/>
          <w:szCs w:val="24"/>
        </w:rPr>
        <w:t xml:space="preserve"> and this was the topology that was supported by morphology for a long time prior to an advance in the methodologies</w:t>
      </w:r>
      <w:r w:rsidR="004F1452">
        <w:rPr>
          <w:rFonts w:ascii="Arial" w:hAnsi="Arial" w:cs="Arial"/>
          <w:sz w:val="24"/>
          <w:szCs w:val="24"/>
        </w:rPr>
        <w:t xml:space="preserve">. </w:t>
      </w:r>
      <w:r w:rsidR="00A61F24">
        <w:rPr>
          <w:rFonts w:ascii="Arial" w:hAnsi="Arial" w:cs="Arial"/>
          <w:sz w:val="24"/>
          <w:szCs w:val="24"/>
        </w:rPr>
        <w:t>I think that this separation happened because the p</w:t>
      </w:r>
      <w:r w:rsidR="004F1452">
        <w:rPr>
          <w:rFonts w:ascii="Arial" w:hAnsi="Arial" w:cs="Arial"/>
          <w:sz w:val="24"/>
          <w:szCs w:val="24"/>
        </w:rPr>
        <w:t>arsimony</w:t>
      </w:r>
      <w:r w:rsidR="00A61F24">
        <w:rPr>
          <w:rFonts w:ascii="Arial" w:hAnsi="Arial" w:cs="Arial"/>
          <w:sz w:val="24"/>
          <w:szCs w:val="24"/>
        </w:rPr>
        <w:t xml:space="preserve"> methods</w:t>
      </w:r>
      <w:r w:rsidR="004F1452">
        <w:rPr>
          <w:rFonts w:ascii="Arial" w:hAnsi="Arial" w:cs="Arial"/>
          <w:sz w:val="24"/>
          <w:szCs w:val="24"/>
        </w:rPr>
        <w:t xml:space="preserve"> did not allow for partitioning of the data, at least not </w:t>
      </w:r>
      <w:r w:rsidR="00CB7CAD">
        <w:rPr>
          <w:rFonts w:ascii="Arial" w:hAnsi="Arial" w:cs="Arial"/>
          <w:sz w:val="24"/>
          <w:szCs w:val="24"/>
        </w:rPr>
        <w:t>to my knowledge. On a genera level, there were many varying results.</w:t>
      </w:r>
      <w:r w:rsidR="00A61F24">
        <w:rPr>
          <w:rFonts w:ascii="Arial" w:hAnsi="Arial" w:cs="Arial"/>
          <w:sz w:val="24"/>
          <w:szCs w:val="24"/>
        </w:rPr>
        <w:t xml:space="preserve"> Surprisingly, the family Eublepharidae was correct at a genus level for all three analysis and the </w:t>
      </w:r>
      <w:proofErr w:type="spellStart"/>
      <w:r w:rsidR="00A61F24">
        <w:rPr>
          <w:rFonts w:ascii="Arial" w:hAnsi="Arial" w:cs="Arial"/>
          <w:sz w:val="24"/>
          <w:szCs w:val="24"/>
        </w:rPr>
        <w:t>Carphodactylids</w:t>
      </w:r>
      <w:proofErr w:type="spellEnd"/>
      <w:r w:rsidR="00A61F24">
        <w:rPr>
          <w:rFonts w:ascii="Arial" w:hAnsi="Arial" w:cs="Arial"/>
          <w:sz w:val="24"/>
          <w:szCs w:val="24"/>
        </w:rPr>
        <w:t xml:space="preserve"> were correct for the likelihood and Bayesian analyses.</w:t>
      </w:r>
      <w:r w:rsidR="0087715C">
        <w:rPr>
          <w:rFonts w:ascii="Arial" w:hAnsi="Arial" w:cs="Arial"/>
          <w:sz w:val="24"/>
          <w:szCs w:val="24"/>
        </w:rPr>
        <w:t xml:space="preserve"> This could be because of the limited number of taxa within the groups compared to the other families.</w:t>
      </w:r>
      <w:r w:rsidR="00CB7CAD">
        <w:rPr>
          <w:rFonts w:ascii="Arial" w:hAnsi="Arial" w:cs="Arial"/>
          <w:sz w:val="24"/>
          <w:szCs w:val="24"/>
        </w:rPr>
        <w:t xml:space="preserve"> Gekkonidae in all three analyses resulting in errors, with the least amount in Bayesian and the most in parsimony methods. Again, this is not too surprising as Gekkonidae is known to be less resolved throughout gekkotan systematics. </w:t>
      </w:r>
    </w:p>
    <w:p w14:paraId="2F9DDE3E" w14:textId="2C6295A9" w:rsidR="006E7507" w:rsidRPr="00A05537" w:rsidRDefault="00D229A8" w:rsidP="005338E3">
      <w:pPr>
        <w:spacing w:line="480" w:lineRule="auto"/>
        <w:rPr>
          <w:rFonts w:ascii="Arial" w:hAnsi="Arial" w:cs="Arial"/>
          <w:i/>
          <w:sz w:val="24"/>
          <w:szCs w:val="24"/>
        </w:rPr>
      </w:pPr>
      <w:r w:rsidRPr="00A05537">
        <w:rPr>
          <w:rFonts w:ascii="Arial" w:hAnsi="Arial" w:cs="Arial"/>
          <w:i/>
          <w:sz w:val="24"/>
          <w:szCs w:val="24"/>
        </w:rPr>
        <w:t>Comparison of methods.</w:t>
      </w:r>
      <w:r w:rsidR="001A02CD">
        <w:rPr>
          <w:rFonts w:ascii="Arial" w:hAnsi="Arial" w:cs="Arial"/>
          <w:i/>
          <w:sz w:val="24"/>
          <w:szCs w:val="24"/>
        </w:rPr>
        <w:t xml:space="preserve"> </w:t>
      </w:r>
      <w:r w:rsidR="001A02CD">
        <w:rPr>
          <w:rFonts w:ascii="Arial" w:hAnsi="Arial" w:cs="Arial"/>
          <w:sz w:val="24"/>
          <w:szCs w:val="24"/>
        </w:rPr>
        <w:t xml:space="preserve">Overall, this study has made it apparent as to how the parameter and analysis selection can strongly influence the resulting inferences. Just in trying to replicate a published phylogeny, the replication was altered based on variations from the original parameters used. </w:t>
      </w:r>
      <w:r w:rsidR="00F43707">
        <w:rPr>
          <w:rFonts w:ascii="Arial" w:hAnsi="Arial" w:cs="Arial"/>
          <w:sz w:val="24"/>
          <w:szCs w:val="24"/>
        </w:rPr>
        <w:t xml:space="preserve">There are many reasons as to why an exact replication was not found, but I think it is important to note that with 280 taxa the tree space search is huge. </w:t>
      </w:r>
      <w:r w:rsidR="00172FA2">
        <w:rPr>
          <w:rFonts w:ascii="Arial" w:hAnsi="Arial" w:cs="Arial"/>
          <w:sz w:val="24"/>
          <w:szCs w:val="24"/>
        </w:rPr>
        <w:t>My computer was limited to the amount of run time that could have occurred and was ultimately a fraction of the publication’s original 20 million runs. Additionally, this</w:t>
      </w:r>
      <w:r w:rsidR="001A02CD">
        <w:rPr>
          <w:rFonts w:ascii="Arial" w:hAnsi="Arial" w:cs="Arial"/>
          <w:sz w:val="24"/>
          <w:szCs w:val="24"/>
        </w:rPr>
        <w:t xml:space="preserve"> also brings to light the importance of replication as a whole </w:t>
      </w:r>
      <w:r w:rsidR="00172FA2">
        <w:rPr>
          <w:rFonts w:ascii="Arial" w:hAnsi="Arial" w:cs="Arial"/>
          <w:sz w:val="24"/>
          <w:szCs w:val="24"/>
        </w:rPr>
        <w:t>with</w:t>
      </w:r>
      <w:r w:rsidR="001A02CD">
        <w:rPr>
          <w:rFonts w:ascii="Arial" w:hAnsi="Arial" w:cs="Arial"/>
          <w:sz w:val="24"/>
          <w:szCs w:val="24"/>
        </w:rPr>
        <w:t xml:space="preserve"> these </w:t>
      </w:r>
      <w:r w:rsidR="001A02CD">
        <w:rPr>
          <w:rFonts w:ascii="Arial" w:hAnsi="Arial" w:cs="Arial"/>
          <w:sz w:val="24"/>
          <w:szCs w:val="24"/>
        </w:rPr>
        <w:lastRenderedPageBreak/>
        <w:t xml:space="preserve">complicated procedures. </w:t>
      </w:r>
      <w:r w:rsidR="00172FA2">
        <w:rPr>
          <w:rFonts w:ascii="Arial" w:hAnsi="Arial" w:cs="Arial"/>
          <w:sz w:val="24"/>
          <w:szCs w:val="24"/>
        </w:rPr>
        <w:t>It would be nice if</w:t>
      </w:r>
      <w:r w:rsidR="001A02CD">
        <w:rPr>
          <w:rFonts w:ascii="Arial" w:hAnsi="Arial" w:cs="Arial"/>
          <w:sz w:val="24"/>
          <w:szCs w:val="24"/>
        </w:rPr>
        <w:t xml:space="preserve"> a publication of script </w:t>
      </w:r>
      <w:r w:rsidR="00172FA2">
        <w:rPr>
          <w:rFonts w:ascii="Arial" w:hAnsi="Arial" w:cs="Arial"/>
          <w:sz w:val="24"/>
          <w:szCs w:val="24"/>
        </w:rPr>
        <w:t>w</w:t>
      </w:r>
      <w:r w:rsidR="001A02CD">
        <w:rPr>
          <w:rFonts w:ascii="Arial" w:hAnsi="Arial" w:cs="Arial"/>
          <w:sz w:val="24"/>
          <w:szCs w:val="24"/>
        </w:rPr>
        <w:t>ould be required so that the process is easily replicated</w:t>
      </w:r>
      <w:r w:rsidR="008769A3">
        <w:rPr>
          <w:rFonts w:ascii="Arial" w:hAnsi="Arial" w:cs="Arial"/>
          <w:sz w:val="24"/>
          <w:szCs w:val="24"/>
        </w:rPr>
        <w:t xml:space="preserve">. </w:t>
      </w:r>
      <w:r w:rsidR="00172FA2">
        <w:rPr>
          <w:rFonts w:ascii="Arial" w:hAnsi="Arial" w:cs="Arial"/>
          <w:sz w:val="24"/>
          <w:szCs w:val="24"/>
        </w:rPr>
        <w:t>However, I am not sure how feasible it is to require that as it can be challenging to have a single script for the various programs used to just conduct one analysis.</w:t>
      </w:r>
    </w:p>
    <w:p w14:paraId="669C9C1F" w14:textId="73F5A437" w:rsidR="00810FD9" w:rsidRPr="00A05537" w:rsidRDefault="00810FD9">
      <w:pPr>
        <w:rPr>
          <w:rFonts w:ascii="Arial" w:hAnsi="Arial" w:cs="Arial"/>
          <w:i/>
          <w:sz w:val="24"/>
          <w:szCs w:val="24"/>
        </w:rPr>
      </w:pPr>
      <w:r w:rsidRPr="00AD126A">
        <w:rPr>
          <w:rFonts w:ascii="Arial" w:hAnsi="Arial" w:cs="Arial"/>
          <w:b/>
          <w:i/>
          <w:sz w:val="24"/>
          <w:szCs w:val="24"/>
        </w:rPr>
        <w:t>References</w:t>
      </w:r>
    </w:p>
    <w:p w14:paraId="77C016A7" w14:textId="77777777" w:rsidR="00A929B7" w:rsidRPr="00A05537" w:rsidRDefault="00A929B7" w:rsidP="00893BAF">
      <w:pPr>
        <w:ind w:left="720" w:hanging="720"/>
        <w:rPr>
          <w:rFonts w:ascii="Arial" w:hAnsi="Arial" w:cs="Arial"/>
          <w:sz w:val="24"/>
          <w:szCs w:val="24"/>
        </w:rPr>
      </w:pPr>
      <w:r w:rsidRPr="00A05537">
        <w:rPr>
          <w:rFonts w:ascii="Arial" w:hAnsi="Arial" w:cs="Arial"/>
          <w:sz w:val="24"/>
          <w:szCs w:val="24"/>
        </w:rPr>
        <w:t xml:space="preserve">Gamble T, Greenbaum E, Jackman TR, and Bauer AM. (2015). Data from: Into the light: </w:t>
      </w:r>
      <w:proofErr w:type="spellStart"/>
      <w:r w:rsidRPr="00A05537">
        <w:rPr>
          <w:rFonts w:ascii="Arial" w:hAnsi="Arial" w:cs="Arial"/>
          <w:sz w:val="24"/>
          <w:szCs w:val="24"/>
        </w:rPr>
        <w:t>diurnality</w:t>
      </w:r>
      <w:proofErr w:type="spellEnd"/>
      <w:r w:rsidRPr="00A05537">
        <w:rPr>
          <w:rFonts w:ascii="Arial" w:hAnsi="Arial" w:cs="Arial"/>
          <w:sz w:val="24"/>
          <w:szCs w:val="24"/>
        </w:rPr>
        <w:t xml:space="preserve"> has evolved multiple times in geckos. Dryad Digital Repository. doi:10.5061/dryad.97b50.</w:t>
      </w:r>
    </w:p>
    <w:p w14:paraId="1F31EFD1" w14:textId="77777777" w:rsidR="00A929B7" w:rsidRPr="00A05537" w:rsidRDefault="00A929B7" w:rsidP="00E95C03">
      <w:pPr>
        <w:ind w:left="720" w:hanging="720"/>
        <w:rPr>
          <w:rFonts w:ascii="Arial" w:hAnsi="Arial" w:cs="Arial"/>
          <w:sz w:val="24"/>
          <w:szCs w:val="24"/>
        </w:rPr>
      </w:pPr>
      <w:r w:rsidRPr="00A05537">
        <w:rPr>
          <w:rFonts w:ascii="Arial" w:hAnsi="Arial" w:cs="Arial"/>
          <w:sz w:val="24"/>
          <w:szCs w:val="24"/>
        </w:rPr>
        <w:t xml:space="preserve">Gamble T, Greenbaum E, Jackman TR, Bauer AM (2015) Data from: Into the light: </w:t>
      </w:r>
      <w:proofErr w:type="spellStart"/>
      <w:r w:rsidRPr="00A05537">
        <w:rPr>
          <w:rFonts w:ascii="Arial" w:hAnsi="Arial" w:cs="Arial"/>
          <w:sz w:val="24"/>
          <w:szCs w:val="24"/>
        </w:rPr>
        <w:t>diurnality</w:t>
      </w:r>
      <w:proofErr w:type="spellEnd"/>
      <w:r w:rsidRPr="00A05537">
        <w:rPr>
          <w:rFonts w:ascii="Arial" w:hAnsi="Arial" w:cs="Arial"/>
          <w:sz w:val="24"/>
          <w:szCs w:val="24"/>
        </w:rPr>
        <w:t xml:space="preserve"> has evolved multiple times in geckos. Dryad Digital Repository. </w:t>
      </w:r>
      <w:hyperlink r:id="rId5" w:history="1">
        <w:r w:rsidRPr="00A05537">
          <w:rPr>
            <w:rStyle w:val="Hyperlink"/>
            <w:rFonts w:ascii="Arial" w:hAnsi="Arial" w:cs="Arial"/>
            <w:sz w:val="24"/>
            <w:szCs w:val="24"/>
          </w:rPr>
          <w:t>https://doi.org/10.5061/dryad.97b50</w:t>
        </w:r>
      </w:hyperlink>
    </w:p>
    <w:p w14:paraId="59C9F52C" w14:textId="77777777" w:rsidR="00A929B7" w:rsidRPr="00A05537" w:rsidRDefault="00A929B7" w:rsidP="00E95C03">
      <w:pPr>
        <w:ind w:left="720" w:hanging="720"/>
        <w:rPr>
          <w:rFonts w:ascii="Arial" w:hAnsi="Arial" w:cs="Arial"/>
          <w:sz w:val="24"/>
          <w:szCs w:val="24"/>
        </w:rPr>
      </w:pPr>
      <w:r w:rsidRPr="00676B80">
        <w:rPr>
          <w:rFonts w:ascii="Arial" w:hAnsi="Arial" w:cs="Arial"/>
          <w:sz w:val="24"/>
          <w:szCs w:val="24"/>
        </w:rPr>
        <w:t>Gamble, T., Bauer, A. M., Greenbaum, E., &amp; Jackman, T. R. (2008). Out of the blue: a novel, trans</w:t>
      </w:r>
      <w:r w:rsidRPr="00676B80">
        <w:rPr>
          <w:rFonts w:ascii="Cambria Math" w:hAnsi="Cambria Math" w:cs="Cambria Math"/>
          <w:sz w:val="24"/>
          <w:szCs w:val="24"/>
        </w:rPr>
        <w:t>‐</w:t>
      </w:r>
      <w:r w:rsidRPr="00676B80">
        <w:rPr>
          <w:rFonts w:ascii="Arial" w:hAnsi="Arial" w:cs="Arial"/>
          <w:sz w:val="24"/>
          <w:szCs w:val="24"/>
        </w:rPr>
        <w:t xml:space="preserve">Atlantic clade of geckos (Gekkota, Squamata). </w:t>
      </w:r>
      <w:proofErr w:type="spellStart"/>
      <w:r w:rsidRPr="00676B80">
        <w:rPr>
          <w:rFonts w:ascii="Arial" w:hAnsi="Arial" w:cs="Arial"/>
          <w:sz w:val="24"/>
          <w:szCs w:val="24"/>
        </w:rPr>
        <w:t>Zoologica</w:t>
      </w:r>
      <w:proofErr w:type="spellEnd"/>
      <w:r w:rsidRPr="00676B80">
        <w:rPr>
          <w:rFonts w:ascii="Arial" w:hAnsi="Arial" w:cs="Arial"/>
          <w:sz w:val="24"/>
          <w:szCs w:val="24"/>
        </w:rPr>
        <w:t xml:space="preserve"> </w:t>
      </w:r>
      <w:proofErr w:type="spellStart"/>
      <w:r w:rsidRPr="00676B80">
        <w:rPr>
          <w:rFonts w:ascii="Arial" w:hAnsi="Arial" w:cs="Arial"/>
          <w:sz w:val="24"/>
          <w:szCs w:val="24"/>
        </w:rPr>
        <w:t>Scripta</w:t>
      </w:r>
      <w:proofErr w:type="spellEnd"/>
      <w:r w:rsidRPr="00676B80">
        <w:rPr>
          <w:rFonts w:ascii="Arial" w:hAnsi="Arial" w:cs="Arial"/>
          <w:sz w:val="24"/>
          <w:szCs w:val="24"/>
        </w:rPr>
        <w:t>, 37(4), 355-366.</w:t>
      </w:r>
    </w:p>
    <w:p w14:paraId="33CF876E" w14:textId="77777777" w:rsidR="00A929B7" w:rsidRPr="00A05537" w:rsidRDefault="00A929B7" w:rsidP="00923DC8">
      <w:pPr>
        <w:ind w:left="720" w:hanging="720"/>
        <w:rPr>
          <w:rFonts w:ascii="Arial" w:hAnsi="Arial" w:cs="Arial"/>
          <w:sz w:val="24"/>
          <w:szCs w:val="24"/>
        </w:rPr>
      </w:pPr>
      <w:r w:rsidRPr="00A05537">
        <w:rPr>
          <w:rFonts w:ascii="Arial" w:hAnsi="Arial" w:cs="Arial"/>
          <w:sz w:val="24"/>
          <w:szCs w:val="24"/>
        </w:rPr>
        <w:t xml:space="preserve">Gamble, T., Greenbaum, E., Jackman, T. R., &amp; Bauer, A. M. (2015). Into the light: </w:t>
      </w:r>
      <w:proofErr w:type="spellStart"/>
      <w:r w:rsidRPr="00A05537">
        <w:rPr>
          <w:rFonts w:ascii="Arial" w:hAnsi="Arial" w:cs="Arial"/>
          <w:sz w:val="24"/>
          <w:szCs w:val="24"/>
        </w:rPr>
        <w:t>diurnality</w:t>
      </w:r>
      <w:proofErr w:type="spellEnd"/>
      <w:r w:rsidRPr="00A05537">
        <w:rPr>
          <w:rFonts w:ascii="Arial" w:hAnsi="Arial" w:cs="Arial"/>
          <w:sz w:val="24"/>
          <w:szCs w:val="24"/>
        </w:rPr>
        <w:t xml:space="preserve"> has evolved multiple times in geckos. Biological Journal of the Linnean Society, 115(4), 896-910.</w:t>
      </w:r>
    </w:p>
    <w:p w14:paraId="3B8B56C3" w14:textId="77777777" w:rsidR="00A929B7" w:rsidRDefault="00A929B7" w:rsidP="009E711B">
      <w:pPr>
        <w:ind w:left="720" w:hanging="720"/>
        <w:rPr>
          <w:rFonts w:ascii="Arial" w:hAnsi="Arial" w:cs="Arial"/>
          <w:sz w:val="24"/>
          <w:szCs w:val="24"/>
        </w:rPr>
      </w:pPr>
      <w:proofErr w:type="spellStart"/>
      <w:r w:rsidRPr="00676B80">
        <w:rPr>
          <w:rFonts w:ascii="Arial" w:hAnsi="Arial" w:cs="Arial"/>
          <w:sz w:val="24"/>
          <w:szCs w:val="24"/>
        </w:rPr>
        <w:t>Giribet</w:t>
      </w:r>
      <w:proofErr w:type="spellEnd"/>
      <w:r w:rsidRPr="00676B80">
        <w:rPr>
          <w:rFonts w:ascii="Arial" w:hAnsi="Arial" w:cs="Arial"/>
          <w:sz w:val="24"/>
          <w:szCs w:val="24"/>
        </w:rPr>
        <w:t>, Gonzalo. "TNT: tree analysis using new technology." (2005): 176-178.</w:t>
      </w:r>
    </w:p>
    <w:p w14:paraId="6B8C3B79" w14:textId="77777777" w:rsidR="00A929B7" w:rsidRPr="00A05537" w:rsidRDefault="00A929B7" w:rsidP="009E711B">
      <w:pPr>
        <w:ind w:left="720" w:hanging="720"/>
        <w:rPr>
          <w:rFonts w:ascii="Arial" w:hAnsi="Arial" w:cs="Arial"/>
          <w:sz w:val="24"/>
          <w:szCs w:val="24"/>
        </w:rPr>
      </w:pPr>
      <w:proofErr w:type="spellStart"/>
      <w:r w:rsidRPr="00A05537">
        <w:rPr>
          <w:rFonts w:ascii="Arial" w:hAnsi="Arial" w:cs="Arial"/>
          <w:sz w:val="24"/>
          <w:szCs w:val="24"/>
        </w:rPr>
        <w:t>Huelsenbeck</w:t>
      </w:r>
      <w:proofErr w:type="spellEnd"/>
      <w:r w:rsidRPr="00A05537">
        <w:rPr>
          <w:rFonts w:ascii="Arial" w:hAnsi="Arial" w:cs="Arial"/>
          <w:sz w:val="24"/>
          <w:szCs w:val="24"/>
        </w:rPr>
        <w:t xml:space="preserve">, J. P., and </w:t>
      </w:r>
      <w:proofErr w:type="spellStart"/>
      <w:r w:rsidRPr="00A05537">
        <w:rPr>
          <w:rFonts w:ascii="Arial" w:hAnsi="Arial" w:cs="Arial"/>
          <w:sz w:val="24"/>
          <w:szCs w:val="24"/>
        </w:rPr>
        <w:t>Ronquist</w:t>
      </w:r>
      <w:proofErr w:type="spellEnd"/>
      <w:r w:rsidRPr="00A05537">
        <w:rPr>
          <w:rFonts w:ascii="Arial" w:hAnsi="Arial" w:cs="Arial"/>
          <w:sz w:val="24"/>
          <w:szCs w:val="24"/>
        </w:rPr>
        <w:t>, F. (2001). MRBAYES: Bayesian inference of phylogenetic trees. Bioinformatics, 17(8), 754-755.</w:t>
      </w:r>
    </w:p>
    <w:p w14:paraId="7DD2797B" w14:textId="77777777" w:rsidR="00A929B7" w:rsidRPr="00A05537" w:rsidRDefault="00A929B7" w:rsidP="00670199">
      <w:pPr>
        <w:ind w:left="720" w:hanging="720"/>
        <w:rPr>
          <w:rFonts w:ascii="Arial" w:hAnsi="Arial" w:cs="Arial"/>
          <w:sz w:val="24"/>
          <w:szCs w:val="24"/>
        </w:rPr>
      </w:pPr>
      <w:proofErr w:type="spellStart"/>
      <w:r w:rsidRPr="00A05537">
        <w:rPr>
          <w:rFonts w:ascii="Arial" w:hAnsi="Arial" w:cs="Arial"/>
          <w:sz w:val="24"/>
          <w:szCs w:val="24"/>
        </w:rPr>
        <w:t>Huson</w:t>
      </w:r>
      <w:proofErr w:type="spellEnd"/>
      <w:r w:rsidRPr="00A05537">
        <w:rPr>
          <w:rFonts w:ascii="Arial" w:hAnsi="Arial" w:cs="Arial"/>
          <w:sz w:val="24"/>
          <w:szCs w:val="24"/>
        </w:rPr>
        <w:t xml:space="preserve"> </w:t>
      </w:r>
      <w:r>
        <w:rPr>
          <w:rFonts w:ascii="Arial" w:hAnsi="Arial" w:cs="Arial"/>
          <w:sz w:val="24"/>
          <w:szCs w:val="24"/>
        </w:rPr>
        <w:t xml:space="preserve">D. H. </w:t>
      </w:r>
      <w:r w:rsidRPr="00A05537">
        <w:rPr>
          <w:rFonts w:ascii="Arial" w:hAnsi="Arial" w:cs="Arial"/>
          <w:sz w:val="24"/>
          <w:szCs w:val="24"/>
        </w:rPr>
        <w:t xml:space="preserve">&amp; C. </w:t>
      </w:r>
      <w:proofErr w:type="spellStart"/>
      <w:r w:rsidRPr="00A05537">
        <w:rPr>
          <w:rFonts w:ascii="Arial" w:hAnsi="Arial" w:cs="Arial"/>
          <w:sz w:val="24"/>
          <w:szCs w:val="24"/>
        </w:rPr>
        <w:t>Scornavacca</w:t>
      </w:r>
      <w:proofErr w:type="spellEnd"/>
      <w:r w:rsidRPr="00A05537">
        <w:rPr>
          <w:rFonts w:ascii="Arial" w:hAnsi="Arial" w:cs="Arial"/>
          <w:sz w:val="24"/>
          <w:szCs w:val="24"/>
        </w:rPr>
        <w:t xml:space="preserve">. </w:t>
      </w:r>
      <w:proofErr w:type="spellStart"/>
      <w:r w:rsidRPr="00A05537">
        <w:rPr>
          <w:rFonts w:ascii="Arial" w:hAnsi="Arial" w:cs="Arial"/>
          <w:sz w:val="24"/>
          <w:szCs w:val="24"/>
        </w:rPr>
        <w:t>Dendroscope</w:t>
      </w:r>
      <w:proofErr w:type="spellEnd"/>
      <w:r w:rsidRPr="00A05537">
        <w:rPr>
          <w:rFonts w:ascii="Arial" w:hAnsi="Arial" w:cs="Arial"/>
          <w:sz w:val="24"/>
          <w:szCs w:val="24"/>
        </w:rPr>
        <w:t xml:space="preserve"> 3: An interactive tool for rooted phylogenetic trees and networks, Systematic Biology (2012), http://sysbio.oxfordjournals.org/cgi/content/abstract/sys062?ijkey=ZCxPRbYt74aQJhR&amp;keytype=ref, software freely available from www.dendroscope.org.</w:t>
      </w:r>
    </w:p>
    <w:p w14:paraId="0E8B4C83" w14:textId="5BAC6C2D" w:rsidR="00A929B7" w:rsidRPr="00A05537" w:rsidRDefault="00A929B7" w:rsidP="001C2F8B">
      <w:pPr>
        <w:ind w:left="720" w:hanging="720"/>
        <w:rPr>
          <w:rFonts w:ascii="Arial" w:hAnsi="Arial" w:cs="Arial"/>
          <w:sz w:val="24"/>
          <w:szCs w:val="24"/>
        </w:rPr>
      </w:pPr>
      <w:proofErr w:type="spellStart"/>
      <w:r w:rsidRPr="00AB0C61">
        <w:rPr>
          <w:rFonts w:ascii="Arial" w:hAnsi="Arial" w:cs="Arial"/>
          <w:sz w:val="24"/>
          <w:szCs w:val="24"/>
        </w:rPr>
        <w:t>Huson</w:t>
      </w:r>
      <w:proofErr w:type="spellEnd"/>
      <w:r>
        <w:rPr>
          <w:rFonts w:ascii="Arial" w:hAnsi="Arial" w:cs="Arial"/>
          <w:sz w:val="24"/>
          <w:szCs w:val="24"/>
        </w:rPr>
        <w:t xml:space="preserve"> D. H.</w:t>
      </w:r>
      <w:r w:rsidRPr="00AB0C61">
        <w:rPr>
          <w:rFonts w:ascii="Arial" w:hAnsi="Arial" w:cs="Arial"/>
          <w:sz w:val="24"/>
          <w:szCs w:val="24"/>
        </w:rPr>
        <w:t xml:space="preserve">, D.C Richter, C. Rausch, T. </w:t>
      </w:r>
      <w:proofErr w:type="spellStart"/>
      <w:r w:rsidRPr="00AB0C61">
        <w:rPr>
          <w:rFonts w:ascii="Arial" w:hAnsi="Arial" w:cs="Arial"/>
          <w:sz w:val="24"/>
          <w:szCs w:val="24"/>
        </w:rPr>
        <w:t>Dezulian</w:t>
      </w:r>
      <w:proofErr w:type="spellEnd"/>
      <w:r w:rsidRPr="00AB0C61">
        <w:rPr>
          <w:rFonts w:ascii="Arial" w:hAnsi="Arial" w:cs="Arial"/>
          <w:sz w:val="24"/>
          <w:szCs w:val="24"/>
        </w:rPr>
        <w:t xml:space="preserve">, M. Franz and R. </w:t>
      </w:r>
      <w:proofErr w:type="gramStart"/>
      <w:r w:rsidRPr="00AB0C61">
        <w:rPr>
          <w:rFonts w:ascii="Arial" w:hAnsi="Arial" w:cs="Arial"/>
          <w:sz w:val="24"/>
          <w:szCs w:val="24"/>
        </w:rPr>
        <w:t>Rupp.</w:t>
      </w:r>
      <w:r>
        <w:rPr>
          <w:rFonts w:ascii="Arial" w:hAnsi="Arial" w:cs="Arial"/>
          <w:sz w:val="24"/>
          <w:szCs w:val="24"/>
        </w:rPr>
        <w:t>(</w:t>
      </w:r>
      <w:proofErr w:type="gramEnd"/>
      <w:r>
        <w:rPr>
          <w:rFonts w:ascii="Arial" w:hAnsi="Arial" w:cs="Arial"/>
          <w:sz w:val="24"/>
          <w:szCs w:val="24"/>
        </w:rPr>
        <w:t xml:space="preserve"> 2018).</w:t>
      </w:r>
      <w:r w:rsidRPr="00AB0C61">
        <w:rPr>
          <w:rFonts w:ascii="Arial" w:hAnsi="Arial" w:cs="Arial"/>
          <w:sz w:val="24"/>
          <w:szCs w:val="24"/>
        </w:rPr>
        <w:t xml:space="preserve"> </w:t>
      </w:r>
      <w:proofErr w:type="spellStart"/>
      <w:r w:rsidRPr="00AB0C61">
        <w:rPr>
          <w:rFonts w:ascii="Arial" w:hAnsi="Arial" w:cs="Arial"/>
          <w:sz w:val="24"/>
          <w:szCs w:val="24"/>
        </w:rPr>
        <w:t>Dendroscope</w:t>
      </w:r>
      <w:proofErr w:type="spellEnd"/>
      <w:r w:rsidRPr="00AB0C61">
        <w:rPr>
          <w:rFonts w:ascii="Arial" w:hAnsi="Arial" w:cs="Arial"/>
          <w:sz w:val="24"/>
          <w:szCs w:val="24"/>
        </w:rPr>
        <w:t xml:space="preserve">: An interactive viewer for large phylogenetic trees, BMC </w:t>
      </w:r>
      <w:r w:rsidRPr="007B4183">
        <w:rPr>
          <w:rFonts w:ascii="Arial" w:hAnsi="Arial" w:cs="Arial"/>
          <w:i/>
          <w:sz w:val="24"/>
          <w:szCs w:val="24"/>
        </w:rPr>
        <w:t>Bioinformatics</w:t>
      </w:r>
      <w:r w:rsidRPr="00AB0C61">
        <w:rPr>
          <w:rFonts w:ascii="Arial" w:hAnsi="Arial" w:cs="Arial"/>
          <w:sz w:val="24"/>
          <w:szCs w:val="24"/>
        </w:rPr>
        <w:t>.</w:t>
      </w:r>
      <w:r>
        <w:rPr>
          <w:rFonts w:ascii="Arial" w:hAnsi="Arial" w:cs="Arial"/>
          <w:sz w:val="24"/>
          <w:szCs w:val="24"/>
        </w:rPr>
        <w:t xml:space="preserve"> </w:t>
      </w:r>
      <w:r w:rsidRPr="00AB0C61">
        <w:rPr>
          <w:rFonts w:ascii="Arial" w:hAnsi="Arial" w:cs="Arial"/>
          <w:sz w:val="24"/>
          <w:szCs w:val="24"/>
        </w:rPr>
        <w:t>8(1):460</w:t>
      </w:r>
    </w:p>
    <w:p w14:paraId="1102F591" w14:textId="77777777" w:rsidR="00A929B7" w:rsidRPr="00A05537" w:rsidRDefault="00A929B7" w:rsidP="00884E61">
      <w:pPr>
        <w:ind w:left="720" w:hanging="720"/>
        <w:rPr>
          <w:rFonts w:ascii="Arial" w:hAnsi="Arial" w:cs="Arial"/>
          <w:color w:val="383D41"/>
          <w:sz w:val="24"/>
          <w:szCs w:val="24"/>
          <w:shd w:val="clear" w:color="auto" w:fill="E2E3E5"/>
        </w:rPr>
      </w:pPr>
      <w:r w:rsidRPr="00A05537">
        <w:rPr>
          <w:rFonts w:ascii="Arial" w:hAnsi="Arial" w:cs="Arial"/>
          <w:sz w:val="24"/>
          <w:szCs w:val="24"/>
        </w:rPr>
        <w:t xml:space="preserve">Kozlov, A. M., </w:t>
      </w:r>
      <w:proofErr w:type="spellStart"/>
      <w:r w:rsidRPr="00A05537">
        <w:rPr>
          <w:rFonts w:ascii="Arial" w:hAnsi="Arial" w:cs="Arial"/>
          <w:sz w:val="24"/>
          <w:szCs w:val="24"/>
        </w:rPr>
        <w:t>Darriba</w:t>
      </w:r>
      <w:proofErr w:type="spellEnd"/>
      <w:r w:rsidRPr="00A05537">
        <w:rPr>
          <w:rFonts w:ascii="Arial" w:hAnsi="Arial" w:cs="Arial"/>
          <w:sz w:val="24"/>
          <w:szCs w:val="24"/>
        </w:rPr>
        <w:t xml:space="preserve">, D., </w:t>
      </w:r>
      <w:proofErr w:type="spellStart"/>
      <w:r w:rsidRPr="00A05537">
        <w:rPr>
          <w:rFonts w:ascii="Arial" w:hAnsi="Arial" w:cs="Arial"/>
          <w:sz w:val="24"/>
          <w:szCs w:val="24"/>
        </w:rPr>
        <w:t>Flouri</w:t>
      </w:r>
      <w:proofErr w:type="spellEnd"/>
      <w:r w:rsidRPr="00A05537">
        <w:rPr>
          <w:rFonts w:ascii="Arial" w:hAnsi="Arial" w:cs="Arial"/>
          <w:sz w:val="24"/>
          <w:szCs w:val="24"/>
        </w:rPr>
        <w:t xml:space="preserve"> T., Morel, B., &amp; A. Stamatakis. (2018). </w:t>
      </w:r>
      <w:proofErr w:type="spellStart"/>
      <w:r w:rsidRPr="00A05537">
        <w:rPr>
          <w:rFonts w:ascii="Arial" w:hAnsi="Arial" w:cs="Arial"/>
          <w:sz w:val="24"/>
          <w:szCs w:val="24"/>
        </w:rPr>
        <w:t>RAxML</w:t>
      </w:r>
      <w:proofErr w:type="spellEnd"/>
      <w:r w:rsidRPr="00A05537">
        <w:rPr>
          <w:rFonts w:ascii="Arial" w:hAnsi="Arial" w:cs="Arial"/>
          <w:sz w:val="24"/>
          <w:szCs w:val="24"/>
        </w:rPr>
        <w:t xml:space="preserve">-NG: A fast, scalable, and user-friendly tool for maximum likelihood phylogenetic inference. </w:t>
      </w:r>
      <w:proofErr w:type="spellStart"/>
      <w:r w:rsidRPr="00A05537">
        <w:rPr>
          <w:rFonts w:ascii="Arial" w:hAnsi="Arial" w:cs="Arial"/>
          <w:sz w:val="24"/>
          <w:szCs w:val="24"/>
        </w:rPr>
        <w:t>bioRxiv</w:t>
      </w:r>
      <w:proofErr w:type="spellEnd"/>
      <w:r w:rsidRPr="00A05537">
        <w:rPr>
          <w:rFonts w:ascii="Arial" w:hAnsi="Arial" w:cs="Arial"/>
          <w:sz w:val="24"/>
          <w:szCs w:val="24"/>
        </w:rPr>
        <w:t>. doi:10.1101/447110</w:t>
      </w:r>
    </w:p>
    <w:p w14:paraId="39936317" w14:textId="77777777" w:rsidR="00A929B7" w:rsidRPr="00A05537" w:rsidRDefault="00A929B7" w:rsidP="00923DC8">
      <w:pPr>
        <w:ind w:left="720" w:hanging="720"/>
        <w:rPr>
          <w:rFonts w:ascii="Arial" w:hAnsi="Arial" w:cs="Arial"/>
          <w:sz w:val="24"/>
          <w:szCs w:val="24"/>
        </w:rPr>
      </w:pPr>
      <w:r w:rsidRPr="00A05537">
        <w:rPr>
          <w:rFonts w:ascii="Arial" w:hAnsi="Arial" w:cs="Arial"/>
          <w:sz w:val="24"/>
          <w:szCs w:val="24"/>
        </w:rPr>
        <w:t xml:space="preserve">Kozlov, A. M., </w:t>
      </w:r>
      <w:proofErr w:type="spellStart"/>
      <w:r w:rsidRPr="00A05537">
        <w:rPr>
          <w:rFonts w:ascii="Arial" w:hAnsi="Arial" w:cs="Arial"/>
          <w:sz w:val="24"/>
          <w:szCs w:val="24"/>
        </w:rPr>
        <w:t>Darriba</w:t>
      </w:r>
      <w:proofErr w:type="spellEnd"/>
      <w:r w:rsidRPr="00A05537">
        <w:rPr>
          <w:rFonts w:ascii="Arial" w:hAnsi="Arial" w:cs="Arial"/>
          <w:sz w:val="24"/>
          <w:szCs w:val="24"/>
        </w:rPr>
        <w:t xml:space="preserve">, D., </w:t>
      </w:r>
      <w:proofErr w:type="spellStart"/>
      <w:r w:rsidRPr="00A05537">
        <w:rPr>
          <w:rFonts w:ascii="Arial" w:hAnsi="Arial" w:cs="Arial"/>
          <w:sz w:val="24"/>
          <w:szCs w:val="24"/>
        </w:rPr>
        <w:t>Flouri</w:t>
      </w:r>
      <w:proofErr w:type="spellEnd"/>
      <w:r w:rsidRPr="00A05537">
        <w:rPr>
          <w:rFonts w:ascii="Arial" w:hAnsi="Arial" w:cs="Arial"/>
          <w:sz w:val="24"/>
          <w:szCs w:val="24"/>
        </w:rPr>
        <w:t xml:space="preserve">, T., Morel, B., and Stamatakis A. (2018). </w:t>
      </w:r>
      <w:proofErr w:type="spellStart"/>
      <w:r w:rsidRPr="00A05537">
        <w:rPr>
          <w:rFonts w:ascii="Arial" w:hAnsi="Arial" w:cs="Arial"/>
          <w:sz w:val="24"/>
          <w:szCs w:val="24"/>
        </w:rPr>
        <w:t>RAxML</w:t>
      </w:r>
      <w:proofErr w:type="spellEnd"/>
      <w:r w:rsidRPr="00A05537">
        <w:rPr>
          <w:rFonts w:ascii="Arial" w:hAnsi="Arial" w:cs="Arial"/>
          <w:sz w:val="24"/>
          <w:szCs w:val="24"/>
        </w:rPr>
        <w:t xml:space="preserve">-NG: A fast, scalable, and user-friendly tool for maximum likelihood phylogenetic inference. </w:t>
      </w:r>
      <w:proofErr w:type="spellStart"/>
      <w:r w:rsidRPr="00A05537">
        <w:rPr>
          <w:rFonts w:ascii="Arial" w:hAnsi="Arial" w:cs="Arial"/>
          <w:sz w:val="24"/>
          <w:szCs w:val="24"/>
        </w:rPr>
        <w:t>bioRxiv</w:t>
      </w:r>
      <w:proofErr w:type="spellEnd"/>
      <w:r w:rsidRPr="00A05537">
        <w:rPr>
          <w:rFonts w:ascii="Arial" w:hAnsi="Arial" w:cs="Arial"/>
          <w:sz w:val="24"/>
          <w:szCs w:val="24"/>
        </w:rPr>
        <w:t>. doi:10.1101/447110</w:t>
      </w:r>
    </w:p>
    <w:p w14:paraId="664D31A9" w14:textId="77777777" w:rsidR="00A929B7" w:rsidRPr="00A05537" w:rsidRDefault="00A929B7" w:rsidP="002835E3">
      <w:pPr>
        <w:ind w:left="720" w:hanging="720"/>
        <w:rPr>
          <w:rFonts w:ascii="Arial" w:hAnsi="Arial" w:cs="Arial"/>
          <w:sz w:val="24"/>
          <w:szCs w:val="24"/>
        </w:rPr>
      </w:pPr>
      <w:proofErr w:type="spellStart"/>
      <w:r w:rsidRPr="00A05537">
        <w:rPr>
          <w:rFonts w:ascii="Arial" w:hAnsi="Arial" w:cs="Arial"/>
          <w:sz w:val="24"/>
          <w:szCs w:val="24"/>
        </w:rPr>
        <w:lastRenderedPageBreak/>
        <w:t>Lanfear</w:t>
      </w:r>
      <w:proofErr w:type="spellEnd"/>
      <w:r w:rsidRPr="00A05537">
        <w:rPr>
          <w:rFonts w:ascii="Arial" w:hAnsi="Arial" w:cs="Arial"/>
          <w:sz w:val="24"/>
          <w:szCs w:val="24"/>
        </w:rPr>
        <w:t xml:space="preserve">, R., </w:t>
      </w:r>
      <w:proofErr w:type="spellStart"/>
      <w:r w:rsidRPr="00A05537">
        <w:rPr>
          <w:rFonts w:ascii="Arial" w:hAnsi="Arial" w:cs="Arial"/>
          <w:sz w:val="24"/>
          <w:szCs w:val="24"/>
        </w:rPr>
        <w:t>Calcott</w:t>
      </w:r>
      <w:proofErr w:type="spellEnd"/>
      <w:r w:rsidRPr="00A05537">
        <w:rPr>
          <w:rFonts w:ascii="Arial" w:hAnsi="Arial" w:cs="Arial"/>
          <w:sz w:val="24"/>
          <w:szCs w:val="24"/>
        </w:rPr>
        <w:t xml:space="preserve">, B., Ho, S. Y., &amp; Guindon, S. (2012). </w:t>
      </w:r>
      <w:proofErr w:type="spellStart"/>
      <w:r w:rsidRPr="00A05537">
        <w:rPr>
          <w:rFonts w:ascii="Arial" w:hAnsi="Arial" w:cs="Arial"/>
          <w:sz w:val="24"/>
          <w:szCs w:val="24"/>
        </w:rPr>
        <w:t>PartitionFinder</w:t>
      </w:r>
      <w:proofErr w:type="spellEnd"/>
      <w:r w:rsidRPr="00A05537">
        <w:rPr>
          <w:rFonts w:ascii="Arial" w:hAnsi="Arial" w:cs="Arial"/>
          <w:sz w:val="24"/>
          <w:szCs w:val="24"/>
        </w:rPr>
        <w:t>: combined selection of partitioning schemes and substitution models for phylogenetic analyses. Molecular biology and evolution, 29(6), 1695-1701.</w:t>
      </w:r>
    </w:p>
    <w:p w14:paraId="3A770519" w14:textId="77777777" w:rsidR="00A929B7" w:rsidRPr="00A05537" w:rsidRDefault="00A929B7" w:rsidP="001C2F8B">
      <w:pPr>
        <w:ind w:left="720" w:hanging="720"/>
        <w:rPr>
          <w:rStyle w:val="Hyperlink"/>
          <w:rFonts w:ascii="Arial" w:hAnsi="Arial" w:cs="Arial"/>
          <w:sz w:val="24"/>
          <w:szCs w:val="24"/>
        </w:rPr>
      </w:pPr>
      <w:r w:rsidRPr="00A05537">
        <w:rPr>
          <w:rFonts w:ascii="Arial" w:hAnsi="Arial" w:cs="Arial"/>
          <w:sz w:val="24"/>
          <w:szCs w:val="24"/>
        </w:rPr>
        <w:t xml:space="preserve">Maddison, W. P., &amp; D. R. Maddison. (2018). Mesquite: a modular system for   evolutionary </w:t>
      </w:r>
      <w:proofErr w:type="spellStart"/>
      <w:proofErr w:type="gramStart"/>
      <w:r w:rsidRPr="00A05537">
        <w:rPr>
          <w:rFonts w:ascii="Arial" w:hAnsi="Arial" w:cs="Arial"/>
          <w:sz w:val="24"/>
          <w:szCs w:val="24"/>
        </w:rPr>
        <w:t>analysis.Version</w:t>
      </w:r>
      <w:proofErr w:type="spellEnd"/>
      <w:proofErr w:type="gramEnd"/>
      <w:r w:rsidRPr="00A05537">
        <w:rPr>
          <w:rFonts w:ascii="Arial" w:hAnsi="Arial" w:cs="Arial"/>
          <w:sz w:val="24"/>
          <w:szCs w:val="24"/>
        </w:rPr>
        <w:t xml:space="preserve"> 3.6  </w:t>
      </w:r>
      <w:hyperlink r:id="rId6" w:history="1">
        <w:r w:rsidRPr="00A05537">
          <w:rPr>
            <w:rStyle w:val="Hyperlink"/>
            <w:rFonts w:ascii="Arial" w:hAnsi="Arial" w:cs="Arial"/>
            <w:sz w:val="24"/>
            <w:szCs w:val="24"/>
          </w:rPr>
          <w:t>http://mesquiteproject.org</w:t>
        </w:r>
      </w:hyperlink>
    </w:p>
    <w:p w14:paraId="030B6EB8" w14:textId="77777777" w:rsidR="00A929B7" w:rsidRPr="00A05537" w:rsidRDefault="00A929B7" w:rsidP="00342718">
      <w:pPr>
        <w:ind w:left="720" w:hanging="720"/>
        <w:rPr>
          <w:rFonts w:ascii="Arial" w:hAnsi="Arial" w:cs="Arial"/>
          <w:sz w:val="24"/>
          <w:szCs w:val="24"/>
        </w:rPr>
      </w:pPr>
      <w:proofErr w:type="spellStart"/>
      <w:r w:rsidRPr="00A05537">
        <w:rPr>
          <w:rFonts w:ascii="Arial" w:hAnsi="Arial" w:cs="Arial"/>
          <w:sz w:val="24"/>
          <w:szCs w:val="24"/>
        </w:rPr>
        <w:t>Notredame</w:t>
      </w:r>
      <w:proofErr w:type="spellEnd"/>
      <w:r w:rsidRPr="00A05537">
        <w:rPr>
          <w:rFonts w:ascii="Arial" w:hAnsi="Arial" w:cs="Arial"/>
          <w:sz w:val="24"/>
          <w:szCs w:val="24"/>
        </w:rPr>
        <w:t xml:space="preserve">, C., Higgins, D. G. &amp; </w:t>
      </w:r>
      <w:proofErr w:type="spellStart"/>
      <w:r w:rsidRPr="00A05537">
        <w:rPr>
          <w:rFonts w:ascii="Arial" w:hAnsi="Arial" w:cs="Arial"/>
          <w:sz w:val="24"/>
          <w:szCs w:val="24"/>
        </w:rPr>
        <w:t>Heringa</w:t>
      </w:r>
      <w:proofErr w:type="spellEnd"/>
      <w:r w:rsidRPr="00A05537">
        <w:rPr>
          <w:rFonts w:ascii="Arial" w:hAnsi="Arial" w:cs="Arial"/>
          <w:sz w:val="24"/>
          <w:szCs w:val="24"/>
        </w:rPr>
        <w:t>, J. (2000). T-Coffee: a novel method for fast and accurate multiple sequence alignment. Journal of Molecular Biology, 302, 205–217.</w:t>
      </w:r>
    </w:p>
    <w:p w14:paraId="65E6276D" w14:textId="77777777" w:rsidR="00A929B7" w:rsidRDefault="00A929B7" w:rsidP="002835E3">
      <w:pPr>
        <w:ind w:left="720" w:hanging="720"/>
        <w:rPr>
          <w:rFonts w:ascii="Arial" w:hAnsi="Arial" w:cs="Arial"/>
          <w:sz w:val="24"/>
          <w:szCs w:val="24"/>
        </w:rPr>
      </w:pPr>
      <w:proofErr w:type="spellStart"/>
      <w:r w:rsidRPr="00A05537">
        <w:rPr>
          <w:rFonts w:ascii="Arial" w:hAnsi="Arial" w:cs="Arial"/>
          <w:sz w:val="24"/>
          <w:szCs w:val="24"/>
        </w:rPr>
        <w:t>Rambaut</w:t>
      </w:r>
      <w:proofErr w:type="spellEnd"/>
      <w:r w:rsidRPr="00A05537">
        <w:rPr>
          <w:rFonts w:ascii="Arial" w:hAnsi="Arial" w:cs="Arial"/>
          <w:sz w:val="24"/>
          <w:szCs w:val="24"/>
        </w:rPr>
        <w:t xml:space="preserve">, A. (2012). </w:t>
      </w:r>
      <w:proofErr w:type="spellStart"/>
      <w:r w:rsidRPr="00A05537">
        <w:rPr>
          <w:rFonts w:ascii="Arial" w:hAnsi="Arial" w:cs="Arial"/>
          <w:sz w:val="24"/>
          <w:szCs w:val="24"/>
        </w:rPr>
        <w:t>FigTree</w:t>
      </w:r>
      <w:proofErr w:type="spellEnd"/>
      <w:r w:rsidRPr="00A05537">
        <w:rPr>
          <w:rFonts w:ascii="Arial" w:hAnsi="Arial" w:cs="Arial"/>
          <w:sz w:val="24"/>
          <w:szCs w:val="24"/>
        </w:rPr>
        <w:t xml:space="preserve"> v1. 4.</w:t>
      </w:r>
    </w:p>
    <w:p w14:paraId="498373E9" w14:textId="77777777" w:rsidR="00A929B7" w:rsidRDefault="00A929B7" w:rsidP="001C2F8B">
      <w:pPr>
        <w:ind w:left="720" w:hanging="720"/>
        <w:rPr>
          <w:rFonts w:ascii="Arial" w:hAnsi="Arial" w:cs="Arial"/>
          <w:sz w:val="24"/>
          <w:szCs w:val="24"/>
        </w:rPr>
      </w:pPr>
      <w:proofErr w:type="spellStart"/>
      <w:r w:rsidRPr="00676B80">
        <w:rPr>
          <w:rFonts w:ascii="Arial" w:hAnsi="Arial" w:cs="Arial"/>
          <w:sz w:val="24"/>
          <w:szCs w:val="24"/>
        </w:rPr>
        <w:t>Rambaut</w:t>
      </w:r>
      <w:proofErr w:type="spellEnd"/>
      <w:r w:rsidRPr="00676B80">
        <w:rPr>
          <w:rFonts w:ascii="Arial" w:hAnsi="Arial" w:cs="Arial"/>
          <w:sz w:val="24"/>
          <w:szCs w:val="24"/>
        </w:rPr>
        <w:t xml:space="preserve">, A., Drummond, A. J., </w:t>
      </w:r>
      <w:proofErr w:type="spellStart"/>
      <w:r w:rsidRPr="00676B80">
        <w:rPr>
          <w:rFonts w:ascii="Arial" w:hAnsi="Arial" w:cs="Arial"/>
          <w:sz w:val="24"/>
          <w:szCs w:val="24"/>
        </w:rPr>
        <w:t>Xie</w:t>
      </w:r>
      <w:proofErr w:type="spellEnd"/>
      <w:r w:rsidRPr="00676B80">
        <w:rPr>
          <w:rFonts w:ascii="Arial" w:hAnsi="Arial" w:cs="Arial"/>
          <w:sz w:val="24"/>
          <w:szCs w:val="24"/>
        </w:rPr>
        <w:t xml:space="preserve">, D., </w:t>
      </w:r>
      <w:proofErr w:type="spellStart"/>
      <w:r w:rsidRPr="00676B80">
        <w:rPr>
          <w:rFonts w:ascii="Arial" w:hAnsi="Arial" w:cs="Arial"/>
          <w:sz w:val="24"/>
          <w:szCs w:val="24"/>
        </w:rPr>
        <w:t>Baele</w:t>
      </w:r>
      <w:proofErr w:type="spellEnd"/>
      <w:r w:rsidRPr="00676B80">
        <w:rPr>
          <w:rFonts w:ascii="Arial" w:hAnsi="Arial" w:cs="Arial"/>
          <w:sz w:val="24"/>
          <w:szCs w:val="24"/>
        </w:rPr>
        <w:t xml:space="preserve">, G., &amp; </w:t>
      </w:r>
      <w:proofErr w:type="spellStart"/>
      <w:r w:rsidRPr="00676B80">
        <w:rPr>
          <w:rFonts w:ascii="Arial" w:hAnsi="Arial" w:cs="Arial"/>
          <w:sz w:val="24"/>
          <w:szCs w:val="24"/>
        </w:rPr>
        <w:t>Suchard</w:t>
      </w:r>
      <w:proofErr w:type="spellEnd"/>
      <w:r w:rsidRPr="00676B80">
        <w:rPr>
          <w:rFonts w:ascii="Arial" w:hAnsi="Arial" w:cs="Arial"/>
          <w:sz w:val="24"/>
          <w:szCs w:val="24"/>
        </w:rPr>
        <w:t>, M. A. (2018). Posterior summarization in Bayesian phylogenetics using Tracer 1.7. Systematic biology, 67(5), 901-904.</w:t>
      </w:r>
    </w:p>
    <w:p w14:paraId="0138EB8D" w14:textId="0F5063EF" w:rsidR="00475795" w:rsidRPr="00A05537" w:rsidRDefault="00A929B7" w:rsidP="001C2F8B">
      <w:pPr>
        <w:ind w:left="720" w:hanging="720"/>
        <w:rPr>
          <w:rFonts w:ascii="Arial" w:hAnsi="Arial" w:cs="Arial"/>
          <w:sz w:val="24"/>
          <w:szCs w:val="24"/>
        </w:rPr>
      </w:pPr>
      <w:r w:rsidRPr="00A05537">
        <w:rPr>
          <w:rFonts w:ascii="Arial" w:hAnsi="Arial" w:cs="Arial"/>
          <w:sz w:val="24"/>
          <w:szCs w:val="24"/>
        </w:rPr>
        <w:t xml:space="preserve">Silvestro, M. (2012). </w:t>
      </w:r>
      <w:proofErr w:type="spellStart"/>
      <w:r w:rsidRPr="00A05537">
        <w:rPr>
          <w:rFonts w:ascii="Arial" w:hAnsi="Arial" w:cs="Arial"/>
          <w:sz w:val="24"/>
          <w:szCs w:val="24"/>
        </w:rPr>
        <w:t>raxmlGUI</w:t>
      </w:r>
      <w:proofErr w:type="spellEnd"/>
      <w:r w:rsidRPr="00A05537">
        <w:rPr>
          <w:rFonts w:ascii="Arial" w:hAnsi="Arial" w:cs="Arial"/>
          <w:sz w:val="24"/>
          <w:szCs w:val="24"/>
        </w:rPr>
        <w:t xml:space="preserve">: a graphical front-end for </w:t>
      </w:r>
      <w:proofErr w:type="spellStart"/>
      <w:r w:rsidRPr="00A05537">
        <w:rPr>
          <w:rFonts w:ascii="Arial" w:hAnsi="Arial" w:cs="Arial"/>
          <w:sz w:val="24"/>
          <w:szCs w:val="24"/>
        </w:rPr>
        <w:t>RAxML</w:t>
      </w:r>
      <w:proofErr w:type="spellEnd"/>
      <w:r w:rsidRPr="00A05537">
        <w:rPr>
          <w:rFonts w:ascii="Arial" w:hAnsi="Arial" w:cs="Arial"/>
          <w:sz w:val="24"/>
          <w:szCs w:val="24"/>
        </w:rPr>
        <w:t xml:space="preserve">. </w:t>
      </w:r>
      <w:r w:rsidRPr="00A05537">
        <w:rPr>
          <w:rFonts w:ascii="Arial" w:hAnsi="Arial" w:cs="Arial"/>
          <w:i/>
          <w:sz w:val="24"/>
          <w:szCs w:val="24"/>
        </w:rPr>
        <w:t>Organisms, Diversity, and Evolution</w:t>
      </w:r>
      <w:r w:rsidRPr="00A05537">
        <w:rPr>
          <w:rFonts w:ascii="Arial" w:hAnsi="Arial" w:cs="Arial"/>
          <w:sz w:val="24"/>
          <w:szCs w:val="24"/>
        </w:rPr>
        <w:t>. 12:335-337. DOI: 10.1007/s13127-011-0056-0</w:t>
      </w:r>
    </w:p>
    <w:p w14:paraId="4D63BCD4" w14:textId="7D0E4716" w:rsidR="00475795" w:rsidRDefault="00475795" w:rsidP="001C2F8B">
      <w:pPr>
        <w:ind w:left="720" w:hanging="720"/>
        <w:rPr>
          <w:rFonts w:ascii="Arial" w:hAnsi="Arial" w:cs="Arial"/>
          <w:sz w:val="24"/>
          <w:szCs w:val="24"/>
        </w:rPr>
      </w:pPr>
    </w:p>
    <w:p w14:paraId="27CA2369" w14:textId="10BD35E9" w:rsidR="00DE287D" w:rsidRDefault="00DE287D" w:rsidP="001C2F8B">
      <w:pPr>
        <w:ind w:left="720" w:hanging="720"/>
        <w:rPr>
          <w:rFonts w:ascii="Arial" w:hAnsi="Arial" w:cs="Arial"/>
          <w:sz w:val="24"/>
          <w:szCs w:val="24"/>
        </w:rPr>
      </w:pPr>
    </w:p>
    <w:p w14:paraId="45C9D90D" w14:textId="6B98A468" w:rsidR="00DE287D" w:rsidRDefault="00DE287D" w:rsidP="001C2F8B">
      <w:pPr>
        <w:ind w:left="720" w:hanging="720"/>
        <w:rPr>
          <w:rFonts w:ascii="Arial" w:hAnsi="Arial" w:cs="Arial"/>
          <w:sz w:val="24"/>
          <w:szCs w:val="24"/>
        </w:rPr>
      </w:pPr>
    </w:p>
    <w:p w14:paraId="59E81E12" w14:textId="6961DCBB" w:rsidR="00DE287D" w:rsidRDefault="00DE287D" w:rsidP="001C2F8B">
      <w:pPr>
        <w:ind w:left="720" w:hanging="720"/>
        <w:rPr>
          <w:rFonts w:ascii="Arial" w:hAnsi="Arial" w:cs="Arial"/>
          <w:sz w:val="24"/>
          <w:szCs w:val="24"/>
        </w:rPr>
      </w:pPr>
    </w:p>
    <w:p w14:paraId="6A5DD9DB" w14:textId="2D7BA44A" w:rsidR="00A479BC" w:rsidRDefault="00A479BC" w:rsidP="001C2F8B">
      <w:pPr>
        <w:ind w:left="720" w:hanging="720"/>
        <w:rPr>
          <w:rFonts w:ascii="Arial" w:hAnsi="Arial" w:cs="Arial"/>
          <w:sz w:val="24"/>
          <w:szCs w:val="24"/>
        </w:rPr>
      </w:pPr>
    </w:p>
    <w:p w14:paraId="7B5A7CC7" w14:textId="5971CC96" w:rsidR="00A479BC" w:rsidRDefault="00A479BC" w:rsidP="001C2F8B">
      <w:pPr>
        <w:ind w:left="720" w:hanging="720"/>
        <w:rPr>
          <w:rFonts w:ascii="Arial" w:hAnsi="Arial" w:cs="Arial"/>
          <w:sz w:val="24"/>
          <w:szCs w:val="24"/>
        </w:rPr>
      </w:pPr>
    </w:p>
    <w:p w14:paraId="7DC27EB7" w14:textId="298425B9" w:rsidR="00A479BC" w:rsidRDefault="00A479BC" w:rsidP="001C2F8B">
      <w:pPr>
        <w:ind w:left="720" w:hanging="720"/>
        <w:rPr>
          <w:rFonts w:ascii="Arial" w:hAnsi="Arial" w:cs="Arial"/>
          <w:sz w:val="24"/>
          <w:szCs w:val="24"/>
        </w:rPr>
      </w:pPr>
    </w:p>
    <w:p w14:paraId="4DA7EBC5" w14:textId="3E0CBBEF" w:rsidR="00A479BC" w:rsidRDefault="00A479BC" w:rsidP="001C2F8B">
      <w:pPr>
        <w:ind w:left="720" w:hanging="720"/>
        <w:rPr>
          <w:rFonts w:ascii="Arial" w:hAnsi="Arial" w:cs="Arial"/>
          <w:sz w:val="24"/>
          <w:szCs w:val="24"/>
        </w:rPr>
      </w:pPr>
    </w:p>
    <w:p w14:paraId="099291B9" w14:textId="56ED2E23" w:rsidR="00A479BC" w:rsidRDefault="00A479BC" w:rsidP="001C2F8B">
      <w:pPr>
        <w:ind w:left="720" w:hanging="720"/>
        <w:rPr>
          <w:rFonts w:ascii="Arial" w:hAnsi="Arial" w:cs="Arial"/>
          <w:sz w:val="24"/>
          <w:szCs w:val="24"/>
        </w:rPr>
      </w:pPr>
    </w:p>
    <w:p w14:paraId="640FDCF0" w14:textId="4F9BD66D" w:rsidR="00A479BC" w:rsidRDefault="00A479BC" w:rsidP="001C2F8B">
      <w:pPr>
        <w:ind w:left="720" w:hanging="720"/>
        <w:rPr>
          <w:rFonts w:ascii="Arial" w:hAnsi="Arial" w:cs="Arial"/>
          <w:sz w:val="24"/>
          <w:szCs w:val="24"/>
        </w:rPr>
      </w:pPr>
    </w:p>
    <w:p w14:paraId="287DFB60" w14:textId="04215B4F" w:rsidR="00A479BC" w:rsidRDefault="00A479BC" w:rsidP="001C2F8B">
      <w:pPr>
        <w:ind w:left="720" w:hanging="720"/>
        <w:rPr>
          <w:rFonts w:ascii="Arial" w:hAnsi="Arial" w:cs="Arial"/>
          <w:sz w:val="24"/>
          <w:szCs w:val="24"/>
        </w:rPr>
      </w:pPr>
    </w:p>
    <w:p w14:paraId="0EB8997A" w14:textId="5AE4A480" w:rsidR="00A479BC" w:rsidRDefault="00A479BC" w:rsidP="001C2F8B">
      <w:pPr>
        <w:ind w:left="720" w:hanging="720"/>
        <w:rPr>
          <w:rFonts w:ascii="Arial" w:hAnsi="Arial" w:cs="Arial"/>
          <w:sz w:val="24"/>
          <w:szCs w:val="24"/>
        </w:rPr>
      </w:pPr>
    </w:p>
    <w:p w14:paraId="1087B1C6" w14:textId="40BBA24A" w:rsidR="00A479BC" w:rsidRDefault="00A479BC" w:rsidP="001C2F8B">
      <w:pPr>
        <w:ind w:left="720" w:hanging="720"/>
        <w:rPr>
          <w:rFonts w:ascii="Arial" w:hAnsi="Arial" w:cs="Arial"/>
          <w:sz w:val="24"/>
          <w:szCs w:val="24"/>
        </w:rPr>
      </w:pPr>
    </w:p>
    <w:p w14:paraId="794DD4E9" w14:textId="39EDDB4B" w:rsidR="00A479BC" w:rsidRDefault="00A479BC" w:rsidP="001C2F8B">
      <w:pPr>
        <w:ind w:left="720" w:hanging="720"/>
        <w:rPr>
          <w:rFonts w:ascii="Arial" w:hAnsi="Arial" w:cs="Arial"/>
          <w:sz w:val="24"/>
          <w:szCs w:val="24"/>
        </w:rPr>
      </w:pPr>
    </w:p>
    <w:p w14:paraId="75028E68" w14:textId="7E1E1487" w:rsidR="00A479BC" w:rsidRDefault="00A479BC" w:rsidP="001C2F8B">
      <w:pPr>
        <w:ind w:left="720" w:hanging="720"/>
        <w:rPr>
          <w:rFonts w:ascii="Arial" w:hAnsi="Arial" w:cs="Arial"/>
          <w:sz w:val="24"/>
          <w:szCs w:val="24"/>
        </w:rPr>
      </w:pPr>
    </w:p>
    <w:p w14:paraId="63067CD9" w14:textId="0AF069C7" w:rsidR="00A479BC" w:rsidRDefault="00A479BC" w:rsidP="001C2F8B">
      <w:pPr>
        <w:ind w:left="720" w:hanging="720"/>
        <w:rPr>
          <w:rFonts w:ascii="Arial" w:hAnsi="Arial" w:cs="Arial"/>
          <w:sz w:val="24"/>
          <w:szCs w:val="24"/>
        </w:rPr>
      </w:pPr>
    </w:p>
    <w:p w14:paraId="44169BB5" w14:textId="3260533C" w:rsidR="00A479BC" w:rsidRDefault="00A479BC" w:rsidP="001C2F8B">
      <w:pPr>
        <w:ind w:left="720" w:hanging="720"/>
        <w:rPr>
          <w:rFonts w:ascii="Arial" w:hAnsi="Arial" w:cs="Arial"/>
          <w:sz w:val="24"/>
          <w:szCs w:val="24"/>
        </w:rPr>
      </w:pPr>
    </w:p>
    <w:p w14:paraId="294D1FB5" w14:textId="311D9351" w:rsidR="00945202" w:rsidRDefault="00475795" w:rsidP="001E717C">
      <w:pPr>
        <w:ind w:left="720" w:hanging="720"/>
        <w:rPr>
          <w:rFonts w:ascii="Arial" w:hAnsi="Arial" w:cs="Arial"/>
          <w:i/>
          <w:sz w:val="24"/>
          <w:szCs w:val="24"/>
        </w:rPr>
      </w:pPr>
      <w:bookmarkStart w:id="0" w:name="_GoBack"/>
      <w:bookmarkEnd w:id="0"/>
      <w:r w:rsidRPr="00AD126A">
        <w:rPr>
          <w:rFonts w:ascii="Arial" w:hAnsi="Arial" w:cs="Arial"/>
          <w:b/>
          <w:i/>
          <w:sz w:val="24"/>
          <w:szCs w:val="24"/>
        </w:rPr>
        <w:lastRenderedPageBreak/>
        <w:t>Figures</w:t>
      </w:r>
    </w:p>
    <w:p w14:paraId="56A954FA" w14:textId="19C1E959" w:rsidR="00363454" w:rsidRDefault="00363454" w:rsidP="001E717C">
      <w:pPr>
        <w:ind w:left="720" w:hanging="720"/>
      </w:pPr>
      <w:r>
        <w:rPr>
          <w:noProof/>
        </w:rPr>
        <w:drawing>
          <wp:inline distT="0" distB="0" distL="0" distR="0" wp14:anchorId="110D6791" wp14:editId="2521B8F9">
            <wp:extent cx="5943600" cy="6492240"/>
            <wp:effectExtent l="0" t="0" r="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iginalConTre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492240"/>
                    </a:xfrm>
                    <a:prstGeom prst="rect">
                      <a:avLst/>
                    </a:prstGeom>
                  </pic:spPr>
                </pic:pic>
              </a:graphicData>
            </a:graphic>
          </wp:inline>
        </w:drawing>
      </w:r>
    </w:p>
    <w:p w14:paraId="79DFE225" w14:textId="73704F39" w:rsidR="00CA241B" w:rsidRPr="00A05537" w:rsidRDefault="00CA241B" w:rsidP="00CA241B">
      <w:pPr>
        <w:ind w:left="720" w:hanging="720"/>
        <w:rPr>
          <w:rFonts w:ascii="Arial" w:hAnsi="Arial" w:cs="Arial"/>
          <w:sz w:val="24"/>
          <w:szCs w:val="24"/>
        </w:rPr>
      </w:pPr>
      <w:r w:rsidRPr="00A05537">
        <w:rPr>
          <w:rFonts w:ascii="Arial" w:hAnsi="Arial" w:cs="Arial"/>
          <w:sz w:val="24"/>
          <w:szCs w:val="24"/>
        </w:rPr>
        <w:t xml:space="preserve">Figure </w:t>
      </w:r>
      <w:r>
        <w:rPr>
          <w:rFonts w:ascii="Arial" w:hAnsi="Arial" w:cs="Arial"/>
          <w:sz w:val="24"/>
          <w:szCs w:val="24"/>
        </w:rPr>
        <w:t>1</w:t>
      </w:r>
      <w:r w:rsidRPr="00A05537">
        <w:rPr>
          <w:rFonts w:ascii="Arial" w:hAnsi="Arial" w:cs="Arial"/>
          <w:sz w:val="24"/>
          <w:szCs w:val="24"/>
        </w:rPr>
        <w:t xml:space="preserve">. Tree from the </w:t>
      </w:r>
      <w:r>
        <w:rPr>
          <w:rFonts w:ascii="Arial" w:hAnsi="Arial" w:cs="Arial"/>
          <w:sz w:val="24"/>
          <w:szCs w:val="24"/>
        </w:rPr>
        <w:t xml:space="preserve">original </w:t>
      </w:r>
      <w:r w:rsidRPr="00A05537">
        <w:rPr>
          <w:rFonts w:ascii="Arial" w:hAnsi="Arial" w:cs="Arial"/>
          <w:sz w:val="24"/>
          <w:szCs w:val="24"/>
        </w:rPr>
        <w:t>Bayesian analysis</w:t>
      </w:r>
      <w:r>
        <w:rPr>
          <w:rFonts w:ascii="Arial" w:hAnsi="Arial" w:cs="Arial"/>
          <w:sz w:val="24"/>
          <w:szCs w:val="24"/>
        </w:rPr>
        <w:t xml:space="preserve"> done in Gamble et a. 2015</w:t>
      </w:r>
      <w:r w:rsidRPr="00A05537">
        <w:rPr>
          <w:rFonts w:ascii="Arial" w:hAnsi="Arial" w:cs="Arial"/>
          <w:sz w:val="24"/>
          <w:szCs w:val="24"/>
        </w:rPr>
        <w:t xml:space="preserve">. Each color coordinates to a family within the infraorder Gekkota. </w:t>
      </w:r>
      <w:r>
        <w:rPr>
          <w:rFonts w:ascii="Arial" w:hAnsi="Arial" w:cs="Arial"/>
          <w:sz w:val="24"/>
          <w:szCs w:val="24"/>
        </w:rPr>
        <w:t>Outgroups have been removed for viewing of figure, with the taxa collapsed to the genus level.</w:t>
      </w:r>
    </w:p>
    <w:p w14:paraId="0641B297" w14:textId="7DF50431" w:rsidR="00CA0486" w:rsidRDefault="00C73C3B" w:rsidP="00945202">
      <w:r>
        <w:rPr>
          <w:noProof/>
        </w:rPr>
        <w:lastRenderedPageBreak/>
        <w:drawing>
          <wp:inline distT="0" distB="0" distL="0" distR="0" wp14:anchorId="07728DB8" wp14:editId="6BA545CC">
            <wp:extent cx="5461891" cy="707456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676" t="4733" r="3032"/>
                    <a:stretch/>
                  </pic:blipFill>
                  <pic:spPr bwMode="auto">
                    <a:xfrm>
                      <a:off x="0" y="0"/>
                      <a:ext cx="5468581" cy="7083234"/>
                    </a:xfrm>
                    <a:prstGeom prst="rect">
                      <a:avLst/>
                    </a:prstGeom>
                    <a:noFill/>
                    <a:ln>
                      <a:noFill/>
                    </a:ln>
                    <a:extLst>
                      <a:ext uri="{53640926-AAD7-44D8-BBD7-CCE9431645EC}">
                        <a14:shadowObscured xmlns:a14="http://schemas.microsoft.com/office/drawing/2010/main"/>
                      </a:ext>
                    </a:extLst>
                  </pic:spPr>
                </pic:pic>
              </a:graphicData>
            </a:graphic>
          </wp:inline>
        </w:drawing>
      </w:r>
    </w:p>
    <w:p w14:paraId="24A576BC" w14:textId="1F9BCC73" w:rsidR="001E717C" w:rsidRPr="00A05537" w:rsidRDefault="001E717C" w:rsidP="001E717C">
      <w:pPr>
        <w:ind w:left="720" w:hanging="720"/>
        <w:rPr>
          <w:rFonts w:ascii="Arial" w:hAnsi="Arial" w:cs="Arial"/>
          <w:sz w:val="24"/>
          <w:szCs w:val="24"/>
        </w:rPr>
      </w:pPr>
      <w:r w:rsidRPr="00A05537">
        <w:rPr>
          <w:rFonts w:ascii="Arial" w:hAnsi="Arial" w:cs="Arial"/>
          <w:sz w:val="24"/>
          <w:szCs w:val="24"/>
        </w:rPr>
        <w:t xml:space="preserve">Figure </w:t>
      </w:r>
      <w:r w:rsidR="00CA241B">
        <w:rPr>
          <w:rFonts w:ascii="Arial" w:hAnsi="Arial" w:cs="Arial"/>
          <w:sz w:val="24"/>
          <w:szCs w:val="24"/>
        </w:rPr>
        <w:t>2</w:t>
      </w:r>
      <w:r w:rsidRPr="00A05537">
        <w:rPr>
          <w:rFonts w:ascii="Arial" w:hAnsi="Arial" w:cs="Arial"/>
          <w:sz w:val="24"/>
          <w:szCs w:val="24"/>
        </w:rPr>
        <w:t xml:space="preserve">. Tree from the Bayesian inference analysis. Each color coordinates to a family within the infraorder Gekkota. </w:t>
      </w:r>
      <w:r w:rsidR="00560492">
        <w:rPr>
          <w:rFonts w:ascii="Arial" w:hAnsi="Arial" w:cs="Arial"/>
          <w:sz w:val="24"/>
          <w:szCs w:val="24"/>
        </w:rPr>
        <w:t>Outgroups have been removed for viewing of figure, with the taxa collapsed to the genus level.</w:t>
      </w:r>
    </w:p>
    <w:p w14:paraId="46BD3897" w14:textId="11142214" w:rsidR="00DE287D" w:rsidRDefault="006A0AAB" w:rsidP="00475795">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32617702" wp14:editId="25A1E64B">
            <wp:extent cx="6015789" cy="754985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6694" t="4651" r="3631"/>
                    <a:stretch/>
                  </pic:blipFill>
                  <pic:spPr bwMode="auto">
                    <a:xfrm>
                      <a:off x="0" y="0"/>
                      <a:ext cx="6020857" cy="7556218"/>
                    </a:xfrm>
                    <a:prstGeom prst="rect">
                      <a:avLst/>
                    </a:prstGeom>
                    <a:noFill/>
                    <a:ln>
                      <a:noFill/>
                    </a:ln>
                    <a:extLst>
                      <a:ext uri="{53640926-AAD7-44D8-BBD7-CCE9431645EC}">
                        <a14:shadowObscured xmlns:a14="http://schemas.microsoft.com/office/drawing/2010/main"/>
                      </a:ext>
                    </a:extLst>
                  </pic:spPr>
                </pic:pic>
              </a:graphicData>
            </a:graphic>
          </wp:inline>
        </w:drawing>
      </w:r>
    </w:p>
    <w:p w14:paraId="3228B8EF" w14:textId="74E345CE" w:rsidR="00DE287D" w:rsidRPr="00A05537" w:rsidRDefault="00DE287D" w:rsidP="00DE287D">
      <w:pPr>
        <w:ind w:left="720" w:hanging="720"/>
        <w:rPr>
          <w:rFonts w:ascii="Arial" w:hAnsi="Arial" w:cs="Arial"/>
          <w:sz w:val="24"/>
          <w:szCs w:val="24"/>
        </w:rPr>
      </w:pPr>
      <w:r w:rsidRPr="00A05537">
        <w:rPr>
          <w:rFonts w:ascii="Arial" w:hAnsi="Arial" w:cs="Arial"/>
          <w:sz w:val="24"/>
          <w:szCs w:val="24"/>
        </w:rPr>
        <w:t xml:space="preserve">Figure </w:t>
      </w:r>
      <w:r w:rsidR="00CA241B">
        <w:rPr>
          <w:rFonts w:ascii="Arial" w:hAnsi="Arial" w:cs="Arial"/>
          <w:sz w:val="24"/>
          <w:szCs w:val="24"/>
        </w:rPr>
        <w:t>3</w:t>
      </w:r>
      <w:r w:rsidRPr="00A05537">
        <w:rPr>
          <w:rFonts w:ascii="Arial" w:hAnsi="Arial" w:cs="Arial"/>
          <w:sz w:val="24"/>
          <w:szCs w:val="24"/>
        </w:rPr>
        <w:t xml:space="preserve">. Consensus tree from the maximum likelihood analysis. Each color coordinates to a family within the infraorder Gekkota. </w:t>
      </w:r>
      <w:r w:rsidR="00560492">
        <w:rPr>
          <w:rFonts w:ascii="Arial" w:hAnsi="Arial" w:cs="Arial"/>
          <w:sz w:val="24"/>
          <w:szCs w:val="24"/>
        </w:rPr>
        <w:t>Outgroups have been removed for viewing of figure, with the taxa collapsed to the genus level.</w:t>
      </w:r>
    </w:p>
    <w:p w14:paraId="7BC30229" w14:textId="3F8D947D" w:rsidR="00DE287D" w:rsidRPr="00A05537" w:rsidRDefault="00E77B43" w:rsidP="00475795">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12DB0B6F" wp14:editId="76995859">
            <wp:extent cx="5420336" cy="733926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415" t="4807"/>
                    <a:stretch/>
                  </pic:blipFill>
                  <pic:spPr bwMode="auto">
                    <a:xfrm>
                      <a:off x="0" y="0"/>
                      <a:ext cx="5424314" cy="7344650"/>
                    </a:xfrm>
                    <a:prstGeom prst="rect">
                      <a:avLst/>
                    </a:prstGeom>
                    <a:noFill/>
                    <a:ln>
                      <a:noFill/>
                    </a:ln>
                    <a:extLst>
                      <a:ext uri="{53640926-AAD7-44D8-BBD7-CCE9431645EC}">
                        <a14:shadowObscured xmlns:a14="http://schemas.microsoft.com/office/drawing/2010/main"/>
                      </a:ext>
                    </a:extLst>
                  </pic:spPr>
                </pic:pic>
              </a:graphicData>
            </a:graphic>
          </wp:inline>
        </w:drawing>
      </w:r>
    </w:p>
    <w:p w14:paraId="448B8AD0" w14:textId="04D44B7D" w:rsidR="001E717C" w:rsidRPr="00A05537" w:rsidRDefault="001E717C" w:rsidP="001E717C">
      <w:pPr>
        <w:ind w:left="720" w:hanging="720"/>
        <w:rPr>
          <w:rFonts w:ascii="Arial" w:hAnsi="Arial" w:cs="Arial"/>
          <w:sz w:val="24"/>
          <w:szCs w:val="24"/>
        </w:rPr>
      </w:pPr>
      <w:r w:rsidRPr="00A05537">
        <w:rPr>
          <w:rFonts w:ascii="Arial" w:hAnsi="Arial" w:cs="Arial"/>
          <w:sz w:val="24"/>
          <w:szCs w:val="24"/>
        </w:rPr>
        <w:t xml:space="preserve">Figure </w:t>
      </w:r>
      <w:r w:rsidR="00CA241B">
        <w:rPr>
          <w:rFonts w:ascii="Arial" w:hAnsi="Arial" w:cs="Arial"/>
          <w:sz w:val="24"/>
          <w:szCs w:val="24"/>
        </w:rPr>
        <w:t>4</w:t>
      </w:r>
      <w:r w:rsidRPr="00A05537">
        <w:rPr>
          <w:rFonts w:ascii="Arial" w:hAnsi="Arial" w:cs="Arial"/>
          <w:sz w:val="24"/>
          <w:szCs w:val="24"/>
        </w:rPr>
        <w:t>. Consensus tree from the maximum parsimony analysis. Each color coordinates to a family within the infraorder Gekkota.</w:t>
      </w:r>
      <w:r w:rsidR="00560492">
        <w:rPr>
          <w:rFonts w:ascii="Arial" w:hAnsi="Arial" w:cs="Arial"/>
          <w:sz w:val="24"/>
          <w:szCs w:val="24"/>
        </w:rPr>
        <w:t xml:space="preserve"> Outgroups have been removed for viewing of figure, with the taxa collapsed to the genus level.</w:t>
      </w:r>
      <w:r w:rsidRPr="00A05537">
        <w:rPr>
          <w:rFonts w:ascii="Arial" w:hAnsi="Arial" w:cs="Arial"/>
          <w:sz w:val="24"/>
          <w:szCs w:val="24"/>
        </w:rPr>
        <w:t xml:space="preserve"> </w:t>
      </w:r>
    </w:p>
    <w:p w14:paraId="7D519E58" w14:textId="2135AE54" w:rsidR="00951B92" w:rsidRDefault="006227A2" w:rsidP="001C2F8B">
      <w:pPr>
        <w:ind w:left="720" w:hanging="720"/>
        <w:rPr>
          <w:rFonts w:ascii="Arial" w:hAnsi="Arial" w:cs="Arial"/>
          <w:noProof/>
          <w:sz w:val="24"/>
          <w:szCs w:val="24"/>
        </w:rPr>
      </w:pPr>
      <w:r>
        <w:rPr>
          <w:rFonts w:ascii="Arial" w:hAnsi="Arial" w:cs="Arial"/>
          <w:noProof/>
          <w:sz w:val="24"/>
          <w:szCs w:val="24"/>
        </w:rPr>
        <w:lastRenderedPageBreak/>
        <w:drawing>
          <wp:inline distT="0" distB="0" distL="0" distR="0" wp14:anchorId="4654D6B2" wp14:editId="082226C3">
            <wp:extent cx="5828306" cy="3909822"/>
            <wp:effectExtent l="0" t="0" r="127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phodactylidae.jpg"/>
                    <pic:cNvPicPr/>
                  </pic:nvPicPr>
                  <pic:blipFill>
                    <a:blip r:embed="rId11">
                      <a:extLst>
                        <a:ext uri="{28A0092B-C50C-407E-A947-70E740481C1C}">
                          <a14:useLocalDpi xmlns:a14="http://schemas.microsoft.com/office/drawing/2010/main" val="0"/>
                        </a:ext>
                      </a:extLst>
                    </a:blip>
                    <a:stretch>
                      <a:fillRect/>
                    </a:stretch>
                  </pic:blipFill>
                  <pic:spPr>
                    <a:xfrm>
                      <a:off x="0" y="0"/>
                      <a:ext cx="5832504" cy="3912638"/>
                    </a:xfrm>
                    <a:prstGeom prst="rect">
                      <a:avLst/>
                    </a:prstGeom>
                  </pic:spPr>
                </pic:pic>
              </a:graphicData>
            </a:graphic>
          </wp:inline>
        </w:drawing>
      </w:r>
    </w:p>
    <w:p w14:paraId="236D9BCB" w14:textId="16F97C36" w:rsidR="006227A2" w:rsidRDefault="006227A2" w:rsidP="001C2F8B">
      <w:pPr>
        <w:ind w:left="720" w:hanging="720"/>
        <w:rPr>
          <w:rFonts w:ascii="Arial" w:hAnsi="Arial" w:cs="Arial"/>
          <w:noProof/>
          <w:sz w:val="24"/>
          <w:szCs w:val="24"/>
        </w:rPr>
      </w:pPr>
      <w:r>
        <w:rPr>
          <w:rFonts w:ascii="Arial" w:hAnsi="Arial" w:cs="Arial"/>
          <w:noProof/>
          <w:sz w:val="24"/>
          <w:szCs w:val="24"/>
        </w:rPr>
        <w:t xml:space="preserve">Figure 5. Comparison of the four topologies of Carphodactylidae. </w:t>
      </w:r>
    </w:p>
    <w:p w14:paraId="17758780" w14:textId="46C95A90" w:rsidR="007934B8" w:rsidRDefault="00B27B0A"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38B81104" wp14:editId="3A63817B">
            <wp:extent cx="5637475" cy="4022131"/>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3239" cy="4026243"/>
                    </a:xfrm>
                    <a:prstGeom prst="rect">
                      <a:avLst/>
                    </a:prstGeom>
                    <a:noFill/>
                    <a:ln>
                      <a:noFill/>
                    </a:ln>
                  </pic:spPr>
                </pic:pic>
              </a:graphicData>
            </a:graphic>
          </wp:inline>
        </w:drawing>
      </w:r>
    </w:p>
    <w:p w14:paraId="72EB5B6D" w14:textId="17E198FF" w:rsidR="00B27B0A" w:rsidRDefault="00B27B0A" w:rsidP="00B27B0A">
      <w:pPr>
        <w:ind w:left="720" w:hanging="720"/>
        <w:rPr>
          <w:rFonts w:ascii="Arial" w:hAnsi="Arial" w:cs="Arial"/>
          <w:noProof/>
          <w:sz w:val="24"/>
          <w:szCs w:val="24"/>
        </w:rPr>
      </w:pPr>
      <w:r>
        <w:rPr>
          <w:rFonts w:ascii="Arial" w:hAnsi="Arial" w:cs="Arial"/>
          <w:sz w:val="24"/>
          <w:szCs w:val="24"/>
        </w:rPr>
        <w:t xml:space="preserve">Figure 6. </w:t>
      </w:r>
      <w:r>
        <w:rPr>
          <w:rFonts w:ascii="Arial" w:hAnsi="Arial" w:cs="Arial"/>
          <w:noProof/>
          <w:sz w:val="24"/>
          <w:szCs w:val="24"/>
        </w:rPr>
        <w:t xml:space="preserve">Comparison of the four topologies of </w:t>
      </w:r>
      <w:r w:rsidR="005369B4">
        <w:rPr>
          <w:rFonts w:ascii="Arial" w:hAnsi="Arial" w:cs="Arial"/>
          <w:noProof/>
          <w:sz w:val="24"/>
          <w:szCs w:val="24"/>
        </w:rPr>
        <w:t>Pygopodidae</w:t>
      </w:r>
      <w:r>
        <w:rPr>
          <w:rFonts w:ascii="Arial" w:hAnsi="Arial" w:cs="Arial"/>
          <w:noProof/>
          <w:sz w:val="24"/>
          <w:szCs w:val="24"/>
        </w:rPr>
        <w:t>.</w:t>
      </w:r>
      <w:r w:rsidR="005369B4">
        <w:rPr>
          <w:rFonts w:ascii="Arial" w:hAnsi="Arial" w:cs="Arial"/>
          <w:noProof/>
          <w:sz w:val="24"/>
          <w:szCs w:val="24"/>
        </w:rPr>
        <w:t xml:space="preserve"> </w:t>
      </w:r>
      <w:r>
        <w:rPr>
          <w:rFonts w:ascii="Arial" w:hAnsi="Arial" w:cs="Arial"/>
          <w:noProof/>
          <w:sz w:val="24"/>
          <w:szCs w:val="24"/>
        </w:rPr>
        <w:t xml:space="preserve"> </w:t>
      </w:r>
    </w:p>
    <w:p w14:paraId="35A415F6" w14:textId="3DA717D6" w:rsidR="00B27B0A" w:rsidRDefault="00B27B0A"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33BAB83C" wp14:editId="345632A3">
            <wp:extent cx="5247861" cy="791719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9032" cy="7918957"/>
                    </a:xfrm>
                    <a:prstGeom prst="rect">
                      <a:avLst/>
                    </a:prstGeom>
                    <a:noFill/>
                    <a:ln>
                      <a:noFill/>
                    </a:ln>
                  </pic:spPr>
                </pic:pic>
              </a:graphicData>
            </a:graphic>
          </wp:inline>
        </w:drawing>
      </w:r>
    </w:p>
    <w:p w14:paraId="25414EC7" w14:textId="3F9FDCF5" w:rsidR="00B27B0A" w:rsidRDefault="00B27B0A" w:rsidP="00B27B0A">
      <w:pPr>
        <w:ind w:left="720" w:hanging="720"/>
        <w:rPr>
          <w:rFonts w:ascii="Arial" w:hAnsi="Arial" w:cs="Arial"/>
          <w:noProof/>
          <w:sz w:val="24"/>
          <w:szCs w:val="24"/>
        </w:rPr>
      </w:pPr>
      <w:r>
        <w:rPr>
          <w:rFonts w:ascii="Arial" w:hAnsi="Arial" w:cs="Arial"/>
          <w:sz w:val="24"/>
          <w:szCs w:val="24"/>
        </w:rPr>
        <w:t xml:space="preserve">Figure </w:t>
      </w:r>
      <w:r w:rsidR="00FB11A0">
        <w:rPr>
          <w:rFonts w:ascii="Arial" w:hAnsi="Arial" w:cs="Arial"/>
          <w:sz w:val="24"/>
          <w:szCs w:val="24"/>
        </w:rPr>
        <w:t>7</w:t>
      </w:r>
      <w:r>
        <w:rPr>
          <w:rFonts w:ascii="Arial" w:hAnsi="Arial" w:cs="Arial"/>
          <w:sz w:val="24"/>
          <w:szCs w:val="24"/>
        </w:rPr>
        <w:t xml:space="preserve">. </w:t>
      </w:r>
      <w:r>
        <w:rPr>
          <w:rFonts w:ascii="Arial" w:hAnsi="Arial" w:cs="Arial"/>
          <w:noProof/>
          <w:sz w:val="24"/>
          <w:szCs w:val="24"/>
        </w:rPr>
        <w:t xml:space="preserve">Comparison of the four topologies of </w:t>
      </w:r>
      <w:r w:rsidR="00FB11A0">
        <w:rPr>
          <w:rFonts w:ascii="Arial" w:hAnsi="Arial" w:cs="Arial"/>
          <w:noProof/>
          <w:sz w:val="24"/>
          <w:szCs w:val="24"/>
        </w:rPr>
        <w:t>Diplodactylidae</w:t>
      </w:r>
      <w:r>
        <w:rPr>
          <w:rFonts w:ascii="Arial" w:hAnsi="Arial" w:cs="Arial"/>
          <w:noProof/>
          <w:sz w:val="24"/>
          <w:szCs w:val="24"/>
        </w:rPr>
        <w:t xml:space="preserve">. </w:t>
      </w:r>
    </w:p>
    <w:p w14:paraId="4E4A4130" w14:textId="574C47C1" w:rsidR="00B27B0A" w:rsidRDefault="00FB11A0"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462767E0" wp14:editId="6ADC1218">
            <wp:extent cx="6162261" cy="340564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0825" cy="3415906"/>
                    </a:xfrm>
                    <a:prstGeom prst="rect">
                      <a:avLst/>
                    </a:prstGeom>
                    <a:noFill/>
                    <a:ln>
                      <a:noFill/>
                    </a:ln>
                  </pic:spPr>
                </pic:pic>
              </a:graphicData>
            </a:graphic>
          </wp:inline>
        </w:drawing>
      </w:r>
    </w:p>
    <w:p w14:paraId="02800015" w14:textId="2E4EFF6E" w:rsidR="00FB11A0" w:rsidRDefault="00FB11A0" w:rsidP="00FB11A0">
      <w:pPr>
        <w:ind w:left="720" w:hanging="720"/>
        <w:rPr>
          <w:rFonts w:ascii="Arial" w:hAnsi="Arial" w:cs="Arial"/>
          <w:noProof/>
          <w:sz w:val="24"/>
          <w:szCs w:val="24"/>
        </w:rPr>
      </w:pPr>
      <w:r>
        <w:rPr>
          <w:rFonts w:ascii="Arial" w:hAnsi="Arial" w:cs="Arial"/>
          <w:sz w:val="24"/>
          <w:szCs w:val="24"/>
        </w:rPr>
        <w:t xml:space="preserve">Figure </w:t>
      </w:r>
      <w:r>
        <w:rPr>
          <w:rFonts w:ascii="Arial" w:hAnsi="Arial" w:cs="Arial"/>
          <w:sz w:val="24"/>
          <w:szCs w:val="24"/>
        </w:rPr>
        <w:t>8</w:t>
      </w:r>
      <w:r>
        <w:rPr>
          <w:rFonts w:ascii="Arial" w:hAnsi="Arial" w:cs="Arial"/>
          <w:sz w:val="24"/>
          <w:szCs w:val="24"/>
        </w:rPr>
        <w:t xml:space="preserve">. </w:t>
      </w:r>
      <w:r>
        <w:rPr>
          <w:rFonts w:ascii="Arial" w:hAnsi="Arial" w:cs="Arial"/>
          <w:noProof/>
          <w:sz w:val="24"/>
          <w:szCs w:val="24"/>
        </w:rPr>
        <w:t xml:space="preserve">Comparison of the four topologies of </w:t>
      </w:r>
      <w:r>
        <w:rPr>
          <w:rFonts w:ascii="Arial" w:hAnsi="Arial" w:cs="Arial"/>
          <w:noProof/>
          <w:sz w:val="24"/>
          <w:szCs w:val="24"/>
        </w:rPr>
        <w:t>Eublepharidae</w:t>
      </w:r>
      <w:r>
        <w:rPr>
          <w:rFonts w:ascii="Arial" w:hAnsi="Arial" w:cs="Arial"/>
          <w:noProof/>
          <w:sz w:val="24"/>
          <w:szCs w:val="24"/>
        </w:rPr>
        <w:t xml:space="preserve">. </w:t>
      </w:r>
    </w:p>
    <w:p w14:paraId="24699B85" w14:textId="39A549B4" w:rsidR="00FB11A0" w:rsidRDefault="00FB11A0" w:rsidP="001C2F8B">
      <w:pPr>
        <w:ind w:left="720" w:hanging="720"/>
        <w:rPr>
          <w:rFonts w:ascii="Arial" w:hAnsi="Arial" w:cs="Arial"/>
          <w:sz w:val="24"/>
          <w:szCs w:val="24"/>
        </w:rPr>
      </w:pPr>
    </w:p>
    <w:p w14:paraId="15093EE8" w14:textId="2E292838" w:rsidR="0072771D" w:rsidRDefault="0072771D" w:rsidP="001C2F8B">
      <w:pPr>
        <w:ind w:left="720" w:hanging="720"/>
        <w:rPr>
          <w:rFonts w:ascii="Arial" w:hAnsi="Arial" w:cs="Arial"/>
          <w:sz w:val="24"/>
          <w:szCs w:val="24"/>
        </w:rPr>
      </w:pPr>
    </w:p>
    <w:p w14:paraId="7BF8B924" w14:textId="54723A03" w:rsidR="0072771D" w:rsidRDefault="0072771D" w:rsidP="00103B45">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3238A1DD" wp14:editId="2B09EC08">
            <wp:extent cx="4325620" cy="7665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264" cy="7678631"/>
                    </a:xfrm>
                    <a:prstGeom prst="rect">
                      <a:avLst/>
                    </a:prstGeom>
                    <a:noFill/>
                    <a:ln>
                      <a:noFill/>
                    </a:ln>
                  </pic:spPr>
                </pic:pic>
              </a:graphicData>
            </a:graphic>
          </wp:inline>
        </w:drawing>
      </w:r>
    </w:p>
    <w:p w14:paraId="28524FF2" w14:textId="52EAE48F" w:rsidR="0072771D" w:rsidRDefault="0072771D" w:rsidP="0072771D">
      <w:pPr>
        <w:ind w:left="720" w:hanging="720"/>
        <w:rPr>
          <w:rFonts w:ascii="Arial" w:hAnsi="Arial" w:cs="Arial"/>
          <w:noProof/>
          <w:sz w:val="24"/>
          <w:szCs w:val="24"/>
        </w:rPr>
      </w:pPr>
      <w:r>
        <w:rPr>
          <w:rFonts w:ascii="Arial" w:hAnsi="Arial" w:cs="Arial"/>
          <w:sz w:val="24"/>
          <w:szCs w:val="24"/>
        </w:rPr>
        <w:t xml:space="preserve">Figure </w:t>
      </w:r>
      <w:r>
        <w:rPr>
          <w:rFonts w:ascii="Arial" w:hAnsi="Arial" w:cs="Arial"/>
          <w:sz w:val="24"/>
          <w:szCs w:val="24"/>
        </w:rPr>
        <w:t>9</w:t>
      </w:r>
      <w:r>
        <w:rPr>
          <w:rFonts w:ascii="Arial" w:hAnsi="Arial" w:cs="Arial"/>
          <w:sz w:val="24"/>
          <w:szCs w:val="24"/>
        </w:rPr>
        <w:t xml:space="preserve">. </w:t>
      </w:r>
      <w:r>
        <w:rPr>
          <w:rFonts w:ascii="Arial" w:hAnsi="Arial" w:cs="Arial"/>
          <w:noProof/>
          <w:sz w:val="24"/>
          <w:szCs w:val="24"/>
        </w:rPr>
        <w:t xml:space="preserve">Comparison of the four topologies of </w:t>
      </w:r>
      <w:r>
        <w:rPr>
          <w:rFonts w:ascii="Arial" w:hAnsi="Arial" w:cs="Arial"/>
          <w:noProof/>
          <w:sz w:val="24"/>
          <w:szCs w:val="24"/>
        </w:rPr>
        <w:t>Sphaerodactylidae</w:t>
      </w:r>
      <w:r>
        <w:rPr>
          <w:rFonts w:ascii="Arial" w:hAnsi="Arial" w:cs="Arial"/>
          <w:noProof/>
          <w:sz w:val="24"/>
          <w:szCs w:val="24"/>
        </w:rPr>
        <w:t xml:space="preserve">. </w:t>
      </w:r>
    </w:p>
    <w:p w14:paraId="3D285E1B" w14:textId="3B5D2B9B" w:rsidR="0072771D" w:rsidRDefault="00011E5C" w:rsidP="0072771D">
      <w:pPr>
        <w:ind w:left="720" w:hanging="720"/>
        <w:jc w:val="center"/>
        <w:rPr>
          <w:rFonts w:ascii="Arial" w:hAnsi="Arial" w:cs="Arial"/>
          <w:sz w:val="24"/>
          <w:szCs w:val="24"/>
        </w:rPr>
      </w:pPr>
      <w:r>
        <w:rPr>
          <w:rFonts w:ascii="Arial" w:hAnsi="Arial" w:cs="Arial"/>
          <w:noProof/>
          <w:sz w:val="24"/>
          <w:szCs w:val="24"/>
        </w:rPr>
        <w:lastRenderedPageBreak/>
        <w:drawing>
          <wp:inline distT="0" distB="0" distL="0" distR="0" wp14:anchorId="0E8F4E7B" wp14:editId="26C510B4">
            <wp:extent cx="6132787" cy="754160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9851" cy="7550286"/>
                    </a:xfrm>
                    <a:prstGeom prst="rect">
                      <a:avLst/>
                    </a:prstGeom>
                    <a:noFill/>
                    <a:ln>
                      <a:noFill/>
                    </a:ln>
                  </pic:spPr>
                </pic:pic>
              </a:graphicData>
            </a:graphic>
          </wp:inline>
        </w:drawing>
      </w:r>
    </w:p>
    <w:p w14:paraId="4911CCBF" w14:textId="3287E73E" w:rsidR="00011E5C" w:rsidRDefault="00011E5C" w:rsidP="00011E5C">
      <w:pPr>
        <w:ind w:left="720" w:hanging="720"/>
        <w:rPr>
          <w:rFonts w:ascii="Arial" w:hAnsi="Arial" w:cs="Arial"/>
          <w:noProof/>
          <w:sz w:val="24"/>
          <w:szCs w:val="24"/>
        </w:rPr>
      </w:pPr>
      <w:r>
        <w:rPr>
          <w:rFonts w:ascii="Arial" w:hAnsi="Arial" w:cs="Arial"/>
          <w:sz w:val="24"/>
          <w:szCs w:val="24"/>
        </w:rPr>
        <w:t xml:space="preserve">Figure </w:t>
      </w:r>
      <w:r>
        <w:rPr>
          <w:rFonts w:ascii="Arial" w:hAnsi="Arial" w:cs="Arial"/>
          <w:sz w:val="24"/>
          <w:szCs w:val="24"/>
        </w:rPr>
        <w:t>10</w:t>
      </w:r>
      <w:r>
        <w:rPr>
          <w:rFonts w:ascii="Arial" w:hAnsi="Arial" w:cs="Arial"/>
          <w:sz w:val="24"/>
          <w:szCs w:val="24"/>
        </w:rPr>
        <w:t xml:space="preserve">. </w:t>
      </w:r>
      <w:r>
        <w:rPr>
          <w:rFonts w:ascii="Arial" w:hAnsi="Arial" w:cs="Arial"/>
          <w:noProof/>
          <w:sz w:val="24"/>
          <w:szCs w:val="24"/>
        </w:rPr>
        <w:t xml:space="preserve">Comparison of the four topologies of </w:t>
      </w:r>
      <w:r>
        <w:rPr>
          <w:rFonts w:ascii="Arial" w:hAnsi="Arial" w:cs="Arial"/>
          <w:noProof/>
          <w:sz w:val="24"/>
          <w:szCs w:val="24"/>
        </w:rPr>
        <w:t>Phyllodactylidae</w:t>
      </w:r>
      <w:r>
        <w:rPr>
          <w:rFonts w:ascii="Arial" w:hAnsi="Arial" w:cs="Arial"/>
          <w:noProof/>
          <w:sz w:val="24"/>
          <w:szCs w:val="24"/>
        </w:rPr>
        <w:t xml:space="preserve">. </w:t>
      </w:r>
    </w:p>
    <w:p w14:paraId="005E9F4C" w14:textId="77777777" w:rsidR="00011E5C" w:rsidRDefault="00011E5C" w:rsidP="0072771D">
      <w:pPr>
        <w:ind w:left="720" w:hanging="720"/>
        <w:jc w:val="center"/>
        <w:rPr>
          <w:rFonts w:ascii="Arial" w:hAnsi="Arial" w:cs="Arial"/>
          <w:sz w:val="24"/>
          <w:szCs w:val="24"/>
        </w:rPr>
      </w:pPr>
    </w:p>
    <w:p w14:paraId="7B820360" w14:textId="5D30D090" w:rsidR="00E77B43" w:rsidRDefault="00B27B0A"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5B4F9DF5" wp14:editId="4E9FA2AE">
            <wp:extent cx="5479960" cy="7709338"/>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1505" cy="7711512"/>
                    </a:xfrm>
                    <a:prstGeom prst="rect">
                      <a:avLst/>
                    </a:prstGeom>
                    <a:noFill/>
                    <a:ln>
                      <a:noFill/>
                    </a:ln>
                  </pic:spPr>
                </pic:pic>
              </a:graphicData>
            </a:graphic>
          </wp:inline>
        </w:drawing>
      </w:r>
    </w:p>
    <w:p w14:paraId="7CB6F731" w14:textId="1E95B8FA" w:rsidR="00011E5C" w:rsidRDefault="00011E5C" w:rsidP="00011E5C">
      <w:pPr>
        <w:ind w:left="720" w:hanging="720"/>
        <w:rPr>
          <w:rFonts w:ascii="Arial" w:hAnsi="Arial" w:cs="Arial"/>
          <w:noProof/>
          <w:sz w:val="24"/>
          <w:szCs w:val="24"/>
        </w:rPr>
      </w:pPr>
      <w:r>
        <w:rPr>
          <w:rFonts w:ascii="Arial" w:hAnsi="Arial" w:cs="Arial"/>
          <w:sz w:val="24"/>
          <w:szCs w:val="24"/>
        </w:rPr>
        <w:t xml:space="preserve">Figure </w:t>
      </w:r>
      <w:r>
        <w:rPr>
          <w:rFonts w:ascii="Arial" w:hAnsi="Arial" w:cs="Arial"/>
          <w:sz w:val="24"/>
          <w:szCs w:val="24"/>
        </w:rPr>
        <w:t>11</w:t>
      </w:r>
      <w:r>
        <w:rPr>
          <w:rFonts w:ascii="Arial" w:hAnsi="Arial" w:cs="Arial"/>
          <w:sz w:val="24"/>
          <w:szCs w:val="24"/>
        </w:rPr>
        <w:t xml:space="preserve">. </w:t>
      </w:r>
      <w:r>
        <w:rPr>
          <w:rFonts w:ascii="Arial" w:hAnsi="Arial" w:cs="Arial"/>
          <w:noProof/>
          <w:sz w:val="24"/>
          <w:szCs w:val="24"/>
        </w:rPr>
        <w:t xml:space="preserve">Comparison of the four topologies of </w:t>
      </w:r>
      <w:r>
        <w:rPr>
          <w:rFonts w:ascii="Arial" w:hAnsi="Arial" w:cs="Arial"/>
          <w:noProof/>
          <w:sz w:val="24"/>
          <w:szCs w:val="24"/>
        </w:rPr>
        <w:t>Gekkonidae (1 of 4)</w:t>
      </w:r>
      <w:r>
        <w:rPr>
          <w:rFonts w:ascii="Arial" w:hAnsi="Arial" w:cs="Arial"/>
          <w:noProof/>
          <w:sz w:val="24"/>
          <w:szCs w:val="24"/>
        </w:rPr>
        <w:t xml:space="preserve">. </w:t>
      </w:r>
    </w:p>
    <w:p w14:paraId="542B618B" w14:textId="77777777" w:rsidR="00011E5C" w:rsidRDefault="00026709"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048720FF" wp14:editId="2086834B">
            <wp:extent cx="6069724" cy="5067647"/>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5651" t="25856" b="25557"/>
                    <a:stretch/>
                  </pic:blipFill>
                  <pic:spPr bwMode="auto">
                    <a:xfrm>
                      <a:off x="0" y="0"/>
                      <a:ext cx="6071250" cy="5068921"/>
                    </a:xfrm>
                    <a:prstGeom prst="rect">
                      <a:avLst/>
                    </a:prstGeom>
                    <a:noFill/>
                    <a:ln>
                      <a:noFill/>
                    </a:ln>
                    <a:extLst>
                      <a:ext uri="{53640926-AAD7-44D8-BBD7-CCE9431645EC}">
                        <a14:shadowObscured xmlns:a14="http://schemas.microsoft.com/office/drawing/2010/main"/>
                      </a:ext>
                    </a:extLst>
                  </pic:spPr>
                </pic:pic>
              </a:graphicData>
            </a:graphic>
          </wp:inline>
        </w:drawing>
      </w:r>
    </w:p>
    <w:p w14:paraId="71465A61" w14:textId="77777777" w:rsidR="00011E5C" w:rsidRDefault="00011E5C" w:rsidP="001C2F8B">
      <w:pPr>
        <w:ind w:left="720" w:hanging="720"/>
        <w:rPr>
          <w:rFonts w:ascii="Arial" w:hAnsi="Arial" w:cs="Arial"/>
          <w:sz w:val="24"/>
          <w:szCs w:val="24"/>
        </w:rPr>
      </w:pPr>
    </w:p>
    <w:p w14:paraId="3DCE5CB7" w14:textId="77F6E69F" w:rsidR="00011E5C" w:rsidRDefault="00011E5C" w:rsidP="00011E5C">
      <w:pPr>
        <w:ind w:left="720" w:hanging="720"/>
        <w:rPr>
          <w:rFonts w:ascii="Arial" w:hAnsi="Arial" w:cs="Arial"/>
          <w:noProof/>
          <w:sz w:val="24"/>
          <w:szCs w:val="24"/>
        </w:rPr>
      </w:pPr>
      <w:r>
        <w:rPr>
          <w:rFonts w:ascii="Arial" w:hAnsi="Arial" w:cs="Arial"/>
          <w:sz w:val="24"/>
          <w:szCs w:val="24"/>
        </w:rPr>
        <w:t xml:space="preserve">Figure 11. </w:t>
      </w:r>
      <w:r>
        <w:rPr>
          <w:rFonts w:ascii="Arial" w:hAnsi="Arial" w:cs="Arial"/>
          <w:noProof/>
          <w:sz w:val="24"/>
          <w:szCs w:val="24"/>
        </w:rPr>
        <w:t>Comparison of the four topologies of Gekkonidae (</w:t>
      </w:r>
      <w:r>
        <w:rPr>
          <w:rFonts w:ascii="Arial" w:hAnsi="Arial" w:cs="Arial"/>
          <w:noProof/>
          <w:sz w:val="24"/>
          <w:szCs w:val="24"/>
        </w:rPr>
        <w:t>2</w:t>
      </w:r>
      <w:r>
        <w:rPr>
          <w:rFonts w:ascii="Arial" w:hAnsi="Arial" w:cs="Arial"/>
          <w:noProof/>
          <w:sz w:val="24"/>
          <w:szCs w:val="24"/>
        </w:rPr>
        <w:t xml:space="preserve"> of 4). </w:t>
      </w:r>
    </w:p>
    <w:p w14:paraId="0D745A38" w14:textId="77777777" w:rsidR="00011E5C" w:rsidRDefault="00011E5C" w:rsidP="001C2F8B">
      <w:pPr>
        <w:ind w:left="720" w:hanging="720"/>
        <w:rPr>
          <w:rFonts w:ascii="Arial" w:hAnsi="Arial" w:cs="Arial"/>
          <w:sz w:val="24"/>
          <w:szCs w:val="24"/>
        </w:rPr>
      </w:pPr>
    </w:p>
    <w:p w14:paraId="325F5431" w14:textId="77777777" w:rsidR="00011E5C" w:rsidRDefault="00011E5C" w:rsidP="001C2F8B">
      <w:pPr>
        <w:ind w:left="720" w:hanging="720"/>
        <w:rPr>
          <w:rFonts w:ascii="Arial" w:hAnsi="Arial" w:cs="Arial"/>
          <w:sz w:val="24"/>
          <w:szCs w:val="24"/>
        </w:rPr>
      </w:pPr>
    </w:p>
    <w:p w14:paraId="7BA73E56" w14:textId="0E2DAC21" w:rsidR="00026709" w:rsidRDefault="00026709"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789B2CFC" wp14:editId="0D360164">
            <wp:extent cx="6243145" cy="5766569"/>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5492" t="39087" r="6517" b="23077"/>
                    <a:stretch/>
                  </pic:blipFill>
                  <pic:spPr bwMode="auto">
                    <a:xfrm>
                      <a:off x="0" y="0"/>
                      <a:ext cx="6246552" cy="5769716"/>
                    </a:xfrm>
                    <a:prstGeom prst="rect">
                      <a:avLst/>
                    </a:prstGeom>
                    <a:noFill/>
                    <a:ln>
                      <a:noFill/>
                    </a:ln>
                    <a:extLst>
                      <a:ext uri="{53640926-AAD7-44D8-BBD7-CCE9431645EC}">
                        <a14:shadowObscured xmlns:a14="http://schemas.microsoft.com/office/drawing/2010/main"/>
                      </a:ext>
                    </a:extLst>
                  </pic:spPr>
                </pic:pic>
              </a:graphicData>
            </a:graphic>
          </wp:inline>
        </w:drawing>
      </w:r>
    </w:p>
    <w:p w14:paraId="346FBDBA" w14:textId="014AF562" w:rsidR="00011E5C" w:rsidRDefault="00011E5C" w:rsidP="00011E5C">
      <w:pPr>
        <w:ind w:left="720" w:hanging="720"/>
        <w:rPr>
          <w:rFonts w:ascii="Arial" w:hAnsi="Arial" w:cs="Arial"/>
          <w:noProof/>
          <w:sz w:val="24"/>
          <w:szCs w:val="24"/>
        </w:rPr>
      </w:pPr>
      <w:r>
        <w:rPr>
          <w:rFonts w:ascii="Arial" w:hAnsi="Arial" w:cs="Arial"/>
          <w:sz w:val="24"/>
          <w:szCs w:val="24"/>
        </w:rPr>
        <w:t xml:space="preserve">Figure 11. </w:t>
      </w:r>
      <w:r>
        <w:rPr>
          <w:rFonts w:ascii="Arial" w:hAnsi="Arial" w:cs="Arial"/>
          <w:noProof/>
          <w:sz w:val="24"/>
          <w:szCs w:val="24"/>
        </w:rPr>
        <w:t>Comparison of the four topologies of Gekkonidae (</w:t>
      </w:r>
      <w:r>
        <w:rPr>
          <w:rFonts w:ascii="Arial" w:hAnsi="Arial" w:cs="Arial"/>
          <w:noProof/>
          <w:sz w:val="24"/>
          <w:szCs w:val="24"/>
        </w:rPr>
        <w:t>3</w:t>
      </w:r>
      <w:r>
        <w:rPr>
          <w:rFonts w:ascii="Arial" w:hAnsi="Arial" w:cs="Arial"/>
          <w:noProof/>
          <w:sz w:val="24"/>
          <w:szCs w:val="24"/>
        </w:rPr>
        <w:t xml:space="preserve"> of 4). </w:t>
      </w:r>
    </w:p>
    <w:p w14:paraId="093116AE" w14:textId="77777777" w:rsidR="00011E5C" w:rsidRPr="00A05537" w:rsidRDefault="00011E5C" w:rsidP="001C2F8B">
      <w:pPr>
        <w:ind w:left="720" w:hanging="720"/>
        <w:rPr>
          <w:rFonts w:ascii="Arial" w:hAnsi="Arial" w:cs="Arial"/>
          <w:sz w:val="24"/>
          <w:szCs w:val="24"/>
        </w:rPr>
      </w:pPr>
    </w:p>
    <w:p w14:paraId="36765CF3" w14:textId="3B3FB687" w:rsidR="00475795" w:rsidRDefault="0071644E" w:rsidP="001C2F8B">
      <w:pPr>
        <w:ind w:left="720" w:hanging="720"/>
        <w:rPr>
          <w:rFonts w:ascii="Arial" w:hAnsi="Arial" w:cs="Arial"/>
          <w:sz w:val="24"/>
          <w:szCs w:val="24"/>
        </w:rPr>
      </w:pPr>
      <w:r>
        <w:rPr>
          <w:rFonts w:ascii="Arial" w:hAnsi="Arial" w:cs="Arial"/>
          <w:noProof/>
          <w:sz w:val="24"/>
          <w:szCs w:val="24"/>
        </w:rPr>
        <w:lastRenderedPageBreak/>
        <w:drawing>
          <wp:inline distT="0" distB="0" distL="0" distR="0" wp14:anchorId="4A8B4C08" wp14:editId="7688C999">
            <wp:extent cx="6137893" cy="48400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87" t="39067" b="26950"/>
                    <a:stretch/>
                  </pic:blipFill>
                  <pic:spPr bwMode="auto">
                    <a:xfrm>
                      <a:off x="0" y="0"/>
                      <a:ext cx="6149997" cy="4849559"/>
                    </a:xfrm>
                    <a:prstGeom prst="rect">
                      <a:avLst/>
                    </a:prstGeom>
                    <a:noFill/>
                    <a:ln>
                      <a:noFill/>
                    </a:ln>
                    <a:extLst>
                      <a:ext uri="{53640926-AAD7-44D8-BBD7-CCE9431645EC}">
                        <a14:shadowObscured xmlns:a14="http://schemas.microsoft.com/office/drawing/2010/main"/>
                      </a:ext>
                    </a:extLst>
                  </pic:spPr>
                </pic:pic>
              </a:graphicData>
            </a:graphic>
          </wp:inline>
        </w:drawing>
      </w:r>
    </w:p>
    <w:p w14:paraId="164A1E0E" w14:textId="77777777" w:rsidR="00011E5C" w:rsidRPr="00A05537" w:rsidRDefault="00011E5C" w:rsidP="001C2F8B">
      <w:pPr>
        <w:ind w:left="720" w:hanging="720"/>
        <w:rPr>
          <w:rFonts w:ascii="Arial" w:hAnsi="Arial" w:cs="Arial"/>
          <w:sz w:val="24"/>
          <w:szCs w:val="24"/>
        </w:rPr>
      </w:pPr>
    </w:p>
    <w:p w14:paraId="33B44F53" w14:textId="59155C5D" w:rsidR="00011E5C" w:rsidRDefault="00011E5C" w:rsidP="00011E5C">
      <w:pPr>
        <w:ind w:left="720" w:hanging="720"/>
        <w:rPr>
          <w:rFonts w:ascii="Arial" w:hAnsi="Arial" w:cs="Arial"/>
          <w:noProof/>
          <w:sz w:val="24"/>
          <w:szCs w:val="24"/>
        </w:rPr>
      </w:pPr>
      <w:r>
        <w:rPr>
          <w:rFonts w:ascii="Arial" w:hAnsi="Arial" w:cs="Arial"/>
          <w:sz w:val="24"/>
          <w:szCs w:val="24"/>
        </w:rPr>
        <w:t xml:space="preserve">Figure 11. </w:t>
      </w:r>
      <w:r>
        <w:rPr>
          <w:rFonts w:ascii="Arial" w:hAnsi="Arial" w:cs="Arial"/>
          <w:noProof/>
          <w:sz w:val="24"/>
          <w:szCs w:val="24"/>
        </w:rPr>
        <w:t>Comparison of the four topologies of Gekkonidae (</w:t>
      </w:r>
      <w:r>
        <w:rPr>
          <w:rFonts w:ascii="Arial" w:hAnsi="Arial" w:cs="Arial"/>
          <w:noProof/>
          <w:sz w:val="24"/>
          <w:szCs w:val="24"/>
        </w:rPr>
        <w:t>4</w:t>
      </w:r>
      <w:r>
        <w:rPr>
          <w:rFonts w:ascii="Arial" w:hAnsi="Arial" w:cs="Arial"/>
          <w:noProof/>
          <w:sz w:val="24"/>
          <w:szCs w:val="24"/>
        </w:rPr>
        <w:t xml:space="preserve"> of 4). </w:t>
      </w:r>
    </w:p>
    <w:p w14:paraId="0BE4E61B" w14:textId="45645825" w:rsidR="00475795" w:rsidRPr="00A05537" w:rsidRDefault="00475795" w:rsidP="001C2F8B">
      <w:pPr>
        <w:ind w:left="720" w:hanging="720"/>
        <w:rPr>
          <w:rFonts w:ascii="Arial" w:hAnsi="Arial" w:cs="Arial"/>
          <w:sz w:val="24"/>
          <w:szCs w:val="24"/>
        </w:rPr>
      </w:pPr>
    </w:p>
    <w:p w14:paraId="053BF3E3" w14:textId="77777777" w:rsidR="00475795" w:rsidRPr="00A05537" w:rsidRDefault="00475795" w:rsidP="001C2F8B">
      <w:pPr>
        <w:ind w:left="720" w:hanging="720"/>
        <w:rPr>
          <w:rFonts w:ascii="Arial" w:hAnsi="Arial" w:cs="Arial"/>
          <w:sz w:val="24"/>
          <w:szCs w:val="24"/>
        </w:rPr>
      </w:pPr>
    </w:p>
    <w:p w14:paraId="17C61E77" w14:textId="7B072F8D" w:rsidR="00475795" w:rsidRPr="00A05537" w:rsidRDefault="00475795" w:rsidP="001C2F8B">
      <w:pPr>
        <w:ind w:left="720" w:hanging="720"/>
        <w:rPr>
          <w:rFonts w:ascii="Arial" w:hAnsi="Arial" w:cs="Arial"/>
          <w:sz w:val="24"/>
          <w:szCs w:val="24"/>
        </w:rPr>
      </w:pPr>
    </w:p>
    <w:sectPr w:rsidR="00475795" w:rsidRPr="00A055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35367"/>
    <w:multiLevelType w:val="hybridMultilevel"/>
    <w:tmpl w:val="7F58C394"/>
    <w:lvl w:ilvl="0" w:tplc="115EA814">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097DF3"/>
    <w:multiLevelType w:val="hybridMultilevel"/>
    <w:tmpl w:val="21368A72"/>
    <w:lvl w:ilvl="0" w:tplc="20CA6904">
      <w:start w:val="25"/>
      <w:numFmt w:val="bullet"/>
      <w:lvlText w:val=""/>
      <w:lvlJc w:val="left"/>
      <w:pPr>
        <w:ind w:left="492" w:hanging="360"/>
      </w:pPr>
      <w:rPr>
        <w:rFonts w:ascii="Wingdings" w:eastAsiaTheme="minorHAnsi" w:hAnsi="Wingdings" w:cs="Arial" w:hint="default"/>
      </w:rPr>
    </w:lvl>
    <w:lvl w:ilvl="1" w:tplc="04090003" w:tentative="1">
      <w:start w:val="1"/>
      <w:numFmt w:val="bullet"/>
      <w:lvlText w:val="o"/>
      <w:lvlJc w:val="left"/>
      <w:pPr>
        <w:ind w:left="1212" w:hanging="360"/>
      </w:pPr>
      <w:rPr>
        <w:rFonts w:ascii="Courier New" w:hAnsi="Courier New" w:cs="Courier New" w:hint="default"/>
      </w:rPr>
    </w:lvl>
    <w:lvl w:ilvl="2" w:tplc="04090005" w:tentative="1">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2" w15:restartNumberingAfterBreak="0">
    <w:nsid w:val="273F5963"/>
    <w:multiLevelType w:val="hybridMultilevel"/>
    <w:tmpl w:val="2DDEFA76"/>
    <w:lvl w:ilvl="0" w:tplc="AE0A50A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6563D98"/>
    <w:multiLevelType w:val="hybridMultilevel"/>
    <w:tmpl w:val="57245C8A"/>
    <w:lvl w:ilvl="0" w:tplc="B0DA3936">
      <w:start w:val="25"/>
      <w:numFmt w:val="bullet"/>
      <w:lvlText w:val="-"/>
      <w:lvlJc w:val="left"/>
      <w:pPr>
        <w:ind w:left="492" w:hanging="360"/>
      </w:pPr>
      <w:rPr>
        <w:rFonts w:ascii="Arial" w:eastAsiaTheme="minorHAnsi" w:hAnsi="Arial" w:cs="Arial" w:hint="default"/>
      </w:rPr>
    </w:lvl>
    <w:lvl w:ilvl="1" w:tplc="04090003">
      <w:start w:val="1"/>
      <w:numFmt w:val="bullet"/>
      <w:lvlText w:val="o"/>
      <w:lvlJc w:val="left"/>
      <w:pPr>
        <w:ind w:left="1212" w:hanging="360"/>
      </w:pPr>
      <w:rPr>
        <w:rFonts w:ascii="Courier New" w:hAnsi="Courier New" w:cs="Courier New" w:hint="default"/>
      </w:rPr>
    </w:lvl>
    <w:lvl w:ilvl="2" w:tplc="04090005">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4" w15:restartNumberingAfterBreak="0">
    <w:nsid w:val="7D557E34"/>
    <w:multiLevelType w:val="hybridMultilevel"/>
    <w:tmpl w:val="7360A03A"/>
    <w:lvl w:ilvl="0" w:tplc="EB1C1F98">
      <w:start w:val="25"/>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FD9"/>
    <w:rsid w:val="000076D0"/>
    <w:rsid w:val="00011E5C"/>
    <w:rsid w:val="00026709"/>
    <w:rsid w:val="00036BA3"/>
    <w:rsid w:val="00036E6F"/>
    <w:rsid w:val="00051123"/>
    <w:rsid w:val="0005137F"/>
    <w:rsid w:val="00056B59"/>
    <w:rsid w:val="000B3195"/>
    <w:rsid w:val="000B77D3"/>
    <w:rsid w:val="000C0F33"/>
    <w:rsid w:val="000C1BDE"/>
    <w:rsid w:val="000C6717"/>
    <w:rsid w:val="00103B45"/>
    <w:rsid w:val="00110E4D"/>
    <w:rsid w:val="00135CB7"/>
    <w:rsid w:val="00162897"/>
    <w:rsid w:val="00172FA2"/>
    <w:rsid w:val="001A02CD"/>
    <w:rsid w:val="001B0FC3"/>
    <w:rsid w:val="001B3C0D"/>
    <w:rsid w:val="001C2F8B"/>
    <w:rsid w:val="001D59C1"/>
    <w:rsid w:val="001E717C"/>
    <w:rsid w:val="0021084F"/>
    <w:rsid w:val="002131E6"/>
    <w:rsid w:val="00240704"/>
    <w:rsid w:val="00257C54"/>
    <w:rsid w:val="002802D2"/>
    <w:rsid w:val="002835E3"/>
    <w:rsid w:val="00291572"/>
    <w:rsid w:val="00292B17"/>
    <w:rsid w:val="0029647B"/>
    <w:rsid w:val="002D5D76"/>
    <w:rsid w:val="002F3E76"/>
    <w:rsid w:val="00301CC0"/>
    <w:rsid w:val="003060E2"/>
    <w:rsid w:val="00324298"/>
    <w:rsid w:val="00331318"/>
    <w:rsid w:val="00342718"/>
    <w:rsid w:val="00344495"/>
    <w:rsid w:val="00363454"/>
    <w:rsid w:val="00375DE2"/>
    <w:rsid w:val="00387FA2"/>
    <w:rsid w:val="003C5F5A"/>
    <w:rsid w:val="003D16D9"/>
    <w:rsid w:val="003D63F4"/>
    <w:rsid w:val="003E32B8"/>
    <w:rsid w:val="003E706A"/>
    <w:rsid w:val="00407207"/>
    <w:rsid w:val="00447C99"/>
    <w:rsid w:val="0046449A"/>
    <w:rsid w:val="004669A1"/>
    <w:rsid w:val="00473295"/>
    <w:rsid w:val="00475795"/>
    <w:rsid w:val="00485F01"/>
    <w:rsid w:val="004A4E77"/>
    <w:rsid w:val="004D02CA"/>
    <w:rsid w:val="004D2205"/>
    <w:rsid w:val="004E1C8E"/>
    <w:rsid w:val="004F1452"/>
    <w:rsid w:val="00501A7D"/>
    <w:rsid w:val="00510F7E"/>
    <w:rsid w:val="0053250D"/>
    <w:rsid w:val="005338E3"/>
    <w:rsid w:val="005369B4"/>
    <w:rsid w:val="00536A05"/>
    <w:rsid w:val="00536CD0"/>
    <w:rsid w:val="005370C6"/>
    <w:rsid w:val="00560492"/>
    <w:rsid w:val="0056537F"/>
    <w:rsid w:val="0056723E"/>
    <w:rsid w:val="00574DA0"/>
    <w:rsid w:val="005805AC"/>
    <w:rsid w:val="005A52B2"/>
    <w:rsid w:val="005B5AC1"/>
    <w:rsid w:val="005C0DD2"/>
    <w:rsid w:val="005C3F72"/>
    <w:rsid w:val="005D07E1"/>
    <w:rsid w:val="005D3F70"/>
    <w:rsid w:val="005F6662"/>
    <w:rsid w:val="00603530"/>
    <w:rsid w:val="006036BE"/>
    <w:rsid w:val="00604E9B"/>
    <w:rsid w:val="00620040"/>
    <w:rsid w:val="006227A2"/>
    <w:rsid w:val="00631E56"/>
    <w:rsid w:val="00635054"/>
    <w:rsid w:val="0064672E"/>
    <w:rsid w:val="0065783A"/>
    <w:rsid w:val="00670199"/>
    <w:rsid w:val="00676B80"/>
    <w:rsid w:val="00694217"/>
    <w:rsid w:val="006A0AAB"/>
    <w:rsid w:val="006D0E81"/>
    <w:rsid w:val="006D303F"/>
    <w:rsid w:val="006D35BF"/>
    <w:rsid w:val="006D67F1"/>
    <w:rsid w:val="006E3193"/>
    <w:rsid w:val="006E7507"/>
    <w:rsid w:val="0071644E"/>
    <w:rsid w:val="00720EA7"/>
    <w:rsid w:val="007214BD"/>
    <w:rsid w:val="0072771D"/>
    <w:rsid w:val="00756D19"/>
    <w:rsid w:val="00771D83"/>
    <w:rsid w:val="007855F0"/>
    <w:rsid w:val="00792A70"/>
    <w:rsid w:val="007934B8"/>
    <w:rsid w:val="007A7B5F"/>
    <w:rsid w:val="007B4183"/>
    <w:rsid w:val="007D16E0"/>
    <w:rsid w:val="00810FD9"/>
    <w:rsid w:val="008136B6"/>
    <w:rsid w:val="008143B9"/>
    <w:rsid w:val="00844B8F"/>
    <w:rsid w:val="00853253"/>
    <w:rsid w:val="00856DE9"/>
    <w:rsid w:val="008769A3"/>
    <w:rsid w:val="0087715C"/>
    <w:rsid w:val="00884E61"/>
    <w:rsid w:val="00893BAF"/>
    <w:rsid w:val="008A7152"/>
    <w:rsid w:val="008B3C63"/>
    <w:rsid w:val="008D2064"/>
    <w:rsid w:val="009076E6"/>
    <w:rsid w:val="00913F41"/>
    <w:rsid w:val="00913F8E"/>
    <w:rsid w:val="009146B6"/>
    <w:rsid w:val="00923DC8"/>
    <w:rsid w:val="009332E4"/>
    <w:rsid w:val="009378FC"/>
    <w:rsid w:val="00940AB8"/>
    <w:rsid w:val="00940BE8"/>
    <w:rsid w:val="00945202"/>
    <w:rsid w:val="00951A52"/>
    <w:rsid w:val="00951B92"/>
    <w:rsid w:val="009E711B"/>
    <w:rsid w:val="00A05537"/>
    <w:rsid w:val="00A10D31"/>
    <w:rsid w:val="00A147C6"/>
    <w:rsid w:val="00A27704"/>
    <w:rsid w:val="00A3053B"/>
    <w:rsid w:val="00A36042"/>
    <w:rsid w:val="00A479BC"/>
    <w:rsid w:val="00A61F24"/>
    <w:rsid w:val="00A86C81"/>
    <w:rsid w:val="00A929B7"/>
    <w:rsid w:val="00AA10B2"/>
    <w:rsid w:val="00AA5502"/>
    <w:rsid w:val="00AB0C61"/>
    <w:rsid w:val="00AD126A"/>
    <w:rsid w:val="00AE0864"/>
    <w:rsid w:val="00AE7E3C"/>
    <w:rsid w:val="00AF5D28"/>
    <w:rsid w:val="00B05BF1"/>
    <w:rsid w:val="00B05EFC"/>
    <w:rsid w:val="00B07F7E"/>
    <w:rsid w:val="00B1544E"/>
    <w:rsid w:val="00B25296"/>
    <w:rsid w:val="00B27B0A"/>
    <w:rsid w:val="00B4381D"/>
    <w:rsid w:val="00B57F20"/>
    <w:rsid w:val="00B737DF"/>
    <w:rsid w:val="00B90E02"/>
    <w:rsid w:val="00B97F76"/>
    <w:rsid w:val="00BB2AEA"/>
    <w:rsid w:val="00BC281A"/>
    <w:rsid w:val="00C04E6F"/>
    <w:rsid w:val="00C07AE7"/>
    <w:rsid w:val="00C25B49"/>
    <w:rsid w:val="00C536B1"/>
    <w:rsid w:val="00C738DA"/>
    <w:rsid w:val="00C73C3B"/>
    <w:rsid w:val="00C93122"/>
    <w:rsid w:val="00C9784A"/>
    <w:rsid w:val="00CA0486"/>
    <w:rsid w:val="00CA241B"/>
    <w:rsid w:val="00CB7CAD"/>
    <w:rsid w:val="00CD5FED"/>
    <w:rsid w:val="00CE1505"/>
    <w:rsid w:val="00D1661B"/>
    <w:rsid w:val="00D17AA8"/>
    <w:rsid w:val="00D229A8"/>
    <w:rsid w:val="00D3060E"/>
    <w:rsid w:val="00D45648"/>
    <w:rsid w:val="00D46FFC"/>
    <w:rsid w:val="00D508D0"/>
    <w:rsid w:val="00D53B9F"/>
    <w:rsid w:val="00D67114"/>
    <w:rsid w:val="00D85AAB"/>
    <w:rsid w:val="00D90232"/>
    <w:rsid w:val="00DA66FB"/>
    <w:rsid w:val="00DB39F1"/>
    <w:rsid w:val="00DD6BD0"/>
    <w:rsid w:val="00DE287D"/>
    <w:rsid w:val="00DF2F4E"/>
    <w:rsid w:val="00E011B6"/>
    <w:rsid w:val="00E01DCA"/>
    <w:rsid w:val="00E0552F"/>
    <w:rsid w:val="00E25598"/>
    <w:rsid w:val="00E400F6"/>
    <w:rsid w:val="00E476A3"/>
    <w:rsid w:val="00E562A6"/>
    <w:rsid w:val="00E6012E"/>
    <w:rsid w:val="00E733E8"/>
    <w:rsid w:val="00E77B43"/>
    <w:rsid w:val="00E918AD"/>
    <w:rsid w:val="00E95C03"/>
    <w:rsid w:val="00EA3BAB"/>
    <w:rsid w:val="00EA688C"/>
    <w:rsid w:val="00EB3C17"/>
    <w:rsid w:val="00EB672D"/>
    <w:rsid w:val="00EC7DC0"/>
    <w:rsid w:val="00ED235C"/>
    <w:rsid w:val="00F067A8"/>
    <w:rsid w:val="00F17E6C"/>
    <w:rsid w:val="00F25ED3"/>
    <w:rsid w:val="00F43707"/>
    <w:rsid w:val="00F722EA"/>
    <w:rsid w:val="00F744DC"/>
    <w:rsid w:val="00F778D7"/>
    <w:rsid w:val="00FB11A0"/>
    <w:rsid w:val="00FD5753"/>
    <w:rsid w:val="00FE024D"/>
    <w:rsid w:val="00FE1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3DB51"/>
  <w15:chartTrackingRefBased/>
  <w15:docId w15:val="{F7F5A706-DA2C-4C62-8AFC-10AE7114F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10FD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10FD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0FD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10FD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10FD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75DE2"/>
    <w:pPr>
      <w:ind w:left="720"/>
      <w:contextualSpacing/>
    </w:pPr>
  </w:style>
  <w:style w:type="character" w:styleId="CommentReference">
    <w:name w:val="annotation reference"/>
    <w:basedOn w:val="DefaultParagraphFont"/>
    <w:uiPriority w:val="99"/>
    <w:semiHidden/>
    <w:unhideWhenUsed/>
    <w:rsid w:val="00CD5FED"/>
    <w:rPr>
      <w:sz w:val="16"/>
      <w:szCs w:val="16"/>
    </w:rPr>
  </w:style>
  <w:style w:type="paragraph" w:styleId="CommentText">
    <w:name w:val="annotation text"/>
    <w:basedOn w:val="Normal"/>
    <w:link w:val="CommentTextChar"/>
    <w:uiPriority w:val="99"/>
    <w:semiHidden/>
    <w:unhideWhenUsed/>
    <w:rsid w:val="00CD5FED"/>
    <w:pPr>
      <w:spacing w:line="240" w:lineRule="auto"/>
    </w:pPr>
    <w:rPr>
      <w:sz w:val="20"/>
      <w:szCs w:val="20"/>
    </w:rPr>
  </w:style>
  <w:style w:type="character" w:customStyle="1" w:styleId="CommentTextChar">
    <w:name w:val="Comment Text Char"/>
    <w:basedOn w:val="DefaultParagraphFont"/>
    <w:link w:val="CommentText"/>
    <w:uiPriority w:val="99"/>
    <w:semiHidden/>
    <w:rsid w:val="00CD5FED"/>
    <w:rPr>
      <w:sz w:val="20"/>
      <w:szCs w:val="20"/>
    </w:rPr>
  </w:style>
  <w:style w:type="paragraph" w:styleId="CommentSubject">
    <w:name w:val="annotation subject"/>
    <w:basedOn w:val="CommentText"/>
    <w:next w:val="CommentText"/>
    <w:link w:val="CommentSubjectChar"/>
    <w:uiPriority w:val="99"/>
    <w:semiHidden/>
    <w:unhideWhenUsed/>
    <w:rsid w:val="00CD5FED"/>
    <w:rPr>
      <w:b/>
      <w:bCs/>
    </w:rPr>
  </w:style>
  <w:style w:type="character" w:customStyle="1" w:styleId="CommentSubjectChar">
    <w:name w:val="Comment Subject Char"/>
    <w:basedOn w:val="CommentTextChar"/>
    <w:link w:val="CommentSubject"/>
    <w:uiPriority w:val="99"/>
    <w:semiHidden/>
    <w:rsid w:val="00CD5FED"/>
    <w:rPr>
      <w:b/>
      <w:bCs/>
      <w:sz w:val="20"/>
      <w:szCs w:val="20"/>
    </w:rPr>
  </w:style>
  <w:style w:type="paragraph" w:styleId="BalloonText">
    <w:name w:val="Balloon Text"/>
    <w:basedOn w:val="Normal"/>
    <w:link w:val="BalloonTextChar"/>
    <w:uiPriority w:val="99"/>
    <w:semiHidden/>
    <w:unhideWhenUsed/>
    <w:rsid w:val="00CD5F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5FED"/>
    <w:rPr>
      <w:rFonts w:ascii="Segoe UI" w:hAnsi="Segoe UI" w:cs="Segoe UI"/>
      <w:sz w:val="18"/>
      <w:szCs w:val="18"/>
    </w:rPr>
  </w:style>
  <w:style w:type="character" w:styleId="Hyperlink">
    <w:name w:val="Hyperlink"/>
    <w:basedOn w:val="DefaultParagraphFont"/>
    <w:uiPriority w:val="99"/>
    <w:unhideWhenUsed/>
    <w:rsid w:val="00475795"/>
    <w:rPr>
      <w:color w:val="0563C1" w:themeColor="hyperlink"/>
      <w:u w:val="single"/>
    </w:rPr>
  </w:style>
  <w:style w:type="character" w:styleId="UnresolvedMention">
    <w:name w:val="Unresolved Mention"/>
    <w:basedOn w:val="DefaultParagraphFont"/>
    <w:uiPriority w:val="99"/>
    <w:semiHidden/>
    <w:unhideWhenUsed/>
    <w:rsid w:val="00475795"/>
    <w:rPr>
      <w:color w:val="605E5C"/>
      <w:shd w:val="clear" w:color="auto" w:fill="E1DFDD"/>
    </w:rPr>
  </w:style>
  <w:style w:type="paragraph" w:styleId="Caption">
    <w:name w:val="caption"/>
    <w:basedOn w:val="Normal"/>
    <w:next w:val="Normal"/>
    <w:uiPriority w:val="35"/>
    <w:unhideWhenUsed/>
    <w:qFormat/>
    <w:rsid w:val="00945202"/>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AD12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2569907">
      <w:bodyDiv w:val="1"/>
      <w:marLeft w:val="0"/>
      <w:marRight w:val="0"/>
      <w:marTop w:val="0"/>
      <w:marBottom w:val="0"/>
      <w:divBdr>
        <w:top w:val="none" w:sz="0" w:space="0" w:color="auto"/>
        <w:left w:val="none" w:sz="0" w:space="0" w:color="auto"/>
        <w:bottom w:val="none" w:sz="0" w:space="0" w:color="auto"/>
        <w:right w:val="none" w:sz="0" w:space="0" w:color="auto"/>
      </w:divBdr>
      <w:divsChild>
        <w:div w:id="1824007153">
          <w:marLeft w:val="0"/>
          <w:marRight w:val="0"/>
          <w:marTop w:val="0"/>
          <w:marBottom w:val="0"/>
          <w:divBdr>
            <w:top w:val="none" w:sz="0" w:space="0" w:color="auto"/>
            <w:left w:val="none" w:sz="0" w:space="0" w:color="auto"/>
            <w:bottom w:val="none" w:sz="0" w:space="0" w:color="auto"/>
            <w:right w:val="none" w:sz="0" w:space="0" w:color="auto"/>
          </w:divBdr>
        </w:div>
      </w:divsChild>
    </w:div>
    <w:div w:id="127116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mesquiteproject.org" TargetMode="External"/><Relationship Id="rId11" Type="http://schemas.openxmlformats.org/officeDocument/2006/relationships/image" Target="media/image5.jpg"/><Relationship Id="rId5" Type="http://schemas.openxmlformats.org/officeDocument/2006/relationships/hyperlink" Target="https://doi.org/10.5061/dryad.97b50" TargetMode="Externa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2608</Words>
  <Characters>14872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Glynne</dc:creator>
  <cp:keywords/>
  <dc:description/>
  <cp:lastModifiedBy>Elizabeth Glynne</cp:lastModifiedBy>
  <cp:revision>2</cp:revision>
  <cp:lastPrinted>2019-04-28T23:18:00Z</cp:lastPrinted>
  <dcterms:created xsi:type="dcterms:W3CDTF">2019-04-29T01:10:00Z</dcterms:created>
  <dcterms:modified xsi:type="dcterms:W3CDTF">2019-04-29T01:10:00Z</dcterms:modified>
</cp:coreProperties>
</file>